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5C293" w14:textId="33FE4816" w:rsidR="0020315E" w:rsidRPr="00041B56" w:rsidRDefault="0020315E" w:rsidP="0020315E">
      <w:pPr>
        <w:pStyle w:val="PIDachzeile"/>
        <w:rPr>
          <w:i w:val="0"/>
          <w:iCs w:val="0"/>
          <w:szCs w:val="22"/>
          <w:lang w:val="en-GB"/>
        </w:rPr>
      </w:pPr>
      <w:r w:rsidRPr="00041B56">
        <w:rPr>
          <w:i w:val="0"/>
          <w:iCs w:val="0"/>
          <w:noProof/>
          <w:szCs w:val="22"/>
          <w:lang w:val="en-GB"/>
        </w:rPr>
        <mc:AlternateContent>
          <mc:Choice Requires="wps">
            <w:drawing>
              <wp:anchor distT="0" distB="0" distL="114300" distR="114300" simplePos="0" relativeHeight="251659264" behindDoc="0" locked="0" layoutInCell="1" allowOverlap="1" wp14:anchorId="1E8A66CD" wp14:editId="419EBC8F">
                <wp:simplePos x="0" y="0"/>
                <wp:positionH relativeFrom="column">
                  <wp:posOffset>3642995</wp:posOffset>
                </wp:positionH>
                <wp:positionV relativeFrom="paragraph">
                  <wp:posOffset>-1823</wp:posOffset>
                </wp:positionV>
                <wp:extent cx="2633980" cy="40005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251437A5" w14:textId="77777777">
                              <w:trPr>
                                <w:cantSplit/>
                                <w:trHeight w:hRule="exact" w:val="567"/>
                              </w:trPr>
                              <w:tc>
                                <w:tcPr>
                                  <w:tcW w:w="3864" w:type="dxa"/>
                                  <w:tcBorders>
                                    <w:right w:val="single" w:sz="6" w:space="0" w:color="auto"/>
                                  </w:tcBorders>
                                  <w:tcMar>
                                    <w:right w:w="170" w:type="dxa"/>
                                  </w:tcMar>
                                </w:tcPr>
                                <w:p w14:paraId="17C614AF" w14:textId="77777777" w:rsidR="0020315E" w:rsidRDefault="0020315E">
                                  <w:pPr>
                                    <w:pStyle w:val="PIKontakt"/>
                                    <w:tabs>
                                      <w:tab w:val="left" w:pos="3600"/>
                                    </w:tabs>
                                  </w:pPr>
                                </w:p>
                              </w:tc>
                            </w:tr>
                            <w:tr w:rsidR="0020315E" w14:paraId="2CF69DC9" w14:textId="77777777">
                              <w:tc>
                                <w:tcPr>
                                  <w:tcW w:w="3864" w:type="dxa"/>
                                  <w:tcBorders>
                                    <w:right w:val="single" w:sz="6" w:space="0" w:color="auto"/>
                                  </w:tcBorders>
                                  <w:tcMar>
                                    <w:right w:w="170" w:type="dxa"/>
                                  </w:tcMar>
                                </w:tcPr>
                                <w:p w14:paraId="13A78604" w14:textId="405612D0" w:rsidR="0020315E" w:rsidRDefault="0020315E">
                                  <w:pPr>
                                    <w:pStyle w:val="PIKontakt"/>
                                    <w:rPr>
                                      <w:b/>
                                    </w:rPr>
                                  </w:pPr>
                                  <w:r>
                                    <w:rPr>
                                      <w:b/>
                                    </w:rPr>
                                    <w:t>P</w:t>
                                  </w:r>
                                  <w:r w:rsidR="00AE120E">
                                    <w:rPr>
                                      <w:b/>
                                    </w:rPr>
                                    <w:t>ublic Relations</w:t>
                                  </w:r>
                                </w:p>
                                <w:p w14:paraId="1CCD0F76" w14:textId="22000736" w:rsidR="0020315E" w:rsidRPr="00166725" w:rsidRDefault="0020315E" w:rsidP="00374B1B">
                                  <w:pPr>
                                    <w:pStyle w:val="PIKontakt"/>
                                  </w:pPr>
                                  <w:r>
                                    <w:t>Birgit Hagelschuer</w:t>
                                  </w:r>
                                  <w:r>
                                    <w:br/>
                                    <w:t>Phone</w:t>
                                  </w:r>
                                  <w:r w:rsidRPr="00166725">
                                    <w:t xml:space="preserve"> </w:t>
                                  </w:r>
                                  <w:r>
                                    <w:t xml:space="preserve">+49 </w:t>
                                  </w:r>
                                  <w:r>
                                    <w:rPr>
                                      <w:bCs/>
                                      <w:color w:val="000000"/>
                                      <w:szCs w:val="18"/>
                                    </w:rPr>
                                    <w:t xml:space="preserve">2173 </w:t>
                                  </w:r>
                                  <w:r w:rsidRPr="00166725">
                                    <w:rPr>
                                      <w:bCs/>
                                      <w:color w:val="000000"/>
                                      <w:szCs w:val="18"/>
                                    </w:rPr>
                                    <w:t>3964-180</w:t>
                                  </w:r>
                                  <w:r w:rsidRPr="00166725">
                                    <w:br/>
                                    <w:t xml:space="preserve">Fax </w:t>
                                  </w:r>
                                  <w:r>
                                    <w:t xml:space="preserve">+49 </w:t>
                                  </w:r>
                                  <w:r>
                                    <w:rPr>
                                      <w:bCs/>
                                      <w:color w:val="000000"/>
                                      <w:szCs w:val="18"/>
                                    </w:rPr>
                                    <w:t xml:space="preserve">2173 </w:t>
                                  </w:r>
                                  <w:r w:rsidRPr="00166725">
                                    <w:rPr>
                                      <w:bCs/>
                                      <w:color w:val="000000"/>
                                      <w:szCs w:val="18"/>
                                    </w:rPr>
                                    <w:t>3964-613</w:t>
                                  </w:r>
                                  <w:r w:rsidRPr="00166725">
                                    <w:br/>
                                  </w:r>
                                  <w:r>
                                    <w:t>E-</w:t>
                                  </w:r>
                                  <w:r w:rsidRPr="00166725">
                                    <w:t>Mail: hagelschuer.b@eplan.de</w:t>
                                  </w:r>
                                </w:p>
                                <w:p w14:paraId="01D6EAB4" w14:textId="699C116D"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sidR="00AE120E">
                                    <w:rPr>
                                      <w:szCs w:val="18"/>
                                    </w:rPr>
                                    <w:br/>
                                    <w:t>Germany</w:t>
                                  </w:r>
                                  <w:r>
                                    <w:rPr>
                                      <w:szCs w:val="18"/>
                                    </w:rPr>
                                    <w:br/>
                                  </w:r>
                                  <w:hyperlink r:id="rId11" w:history="1">
                                    <w:r w:rsidRPr="004D1F39">
                                      <w:rPr>
                                        <w:rStyle w:val="Hyperlink"/>
                                      </w:rPr>
                                      <w:t>www.eplan.de</w:t>
                                    </w:r>
                                  </w:hyperlink>
                                </w:p>
                              </w:tc>
                            </w:tr>
                            <w:tr w:rsidR="0020315E" w14:paraId="5989871C" w14:textId="77777777">
                              <w:trPr>
                                <w:trHeight w:val="1418"/>
                              </w:trPr>
                              <w:tc>
                                <w:tcPr>
                                  <w:tcW w:w="3864" w:type="dxa"/>
                                  <w:tcBorders>
                                    <w:right w:val="single" w:sz="6" w:space="0" w:color="auto"/>
                                  </w:tcBorders>
                                  <w:tcMar>
                                    <w:right w:w="170" w:type="dxa"/>
                                  </w:tcMar>
                                </w:tcPr>
                                <w:p w14:paraId="0C0FE9D0" w14:textId="77777777" w:rsidR="0020315E" w:rsidRDefault="0020315E">
                                  <w:pPr>
                                    <w:pStyle w:val="PIKontakt"/>
                                    <w:tabs>
                                      <w:tab w:val="left" w:pos="3600"/>
                                    </w:tabs>
                                  </w:pPr>
                                </w:p>
                              </w:tc>
                            </w:tr>
                          </w:tbl>
                          <w:p w14:paraId="0C112001" w14:textId="77777777" w:rsidR="0020315E" w:rsidRDefault="0020315E" w:rsidP="00203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A66CD" id="_x0000_t202" coordsize="21600,21600" o:spt="202" path="m,l,21600r21600,l21600,xe">
                <v:stroke joinstyle="miter"/>
                <v:path gradientshapeok="t" o:connecttype="rect"/>
              </v:shapetype>
              <v:shape id="Text Box 5" o:spid="_x0000_s1026" type="#_x0000_t202" style="position:absolute;margin-left:286.85pt;margin-top:-.15pt;width:207.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251437A5" w14:textId="77777777">
                        <w:trPr>
                          <w:cantSplit/>
                          <w:trHeight w:hRule="exact" w:val="567"/>
                        </w:trPr>
                        <w:tc>
                          <w:tcPr>
                            <w:tcW w:w="3864" w:type="dxa"/>
                            <w:tcBorders>
                              <w:right w:val="single" w:sz="6" w:space="0" w:color="auto"/>
                            </w:tcBorders>
                            <w:tcMar>
                              <w:right w:w="170" w:type="dxa"/>
                            </w:tcMar>
                          </w:tcPr>
                          <w:p w14:paraId="17C614AF" w14:textId="77777777" w:rsidR="0020315E" w:rsidRDefault="0020315E">
                            <w:pPr>
                              <w:pStyle w:val="PIKontakt"/>
                              <w:tabs>
                                <w:tab w:val="left" w:pos="3600"/>
                              </w:tabs>
                            </w:pPr>
                          </w:p>
                        </w:tc>
                      </w:tr>
                      <w:tr w:rsidR="0020315E" w14:paraId="2CF69DC9" w14:textId="77777777">
                        <w:tc>
                          <w:tcPr>
                            <w:tcW w:w="3864" w:type="dxa"/>
                            <w:tcBorders>
                              <w:right w:val="single" w:sz="6" w:space="0" w:color="auto"/>
                            </w:tcBorders>
                            <w:tcMar>
                              <w:right w:w="170" w:type="dxa"/>
                            </w:tcMar>
                          </w:tcPr>
                          <w:p w14:paraId="13A78604" w14:textId="405612D0" w:rsidR="0020315E" w:rsidRDefault="0020315E">
                            <w:pPr>
                              <w:pStyle w:val="PIKontakt"/>
                              <w:rPr>
                                <w:b/>
                              </w:rPr>
                            </w:pPr>
                            <w:r>
                              <w:rPr>
                                <w:b/>
                              </w:rPr>
                              <w:t>P</w:t>
                            </w:r>
                            <w:r w:rsidR="00AE120E">
                              <w:rPr>
                                <w:b/>
                              </w:rPr>
                              <w:t>ublic Relations</w:t>
                            </w:r>
                          </w:p>
                          <w:p w14:paraId="1CCD0F76" w14:textId="22000736" w:rsidR="0020315E" w:rsidRPr="00166725" w:rsidRDefault="0020315E" w:rsidP="00374B1B">
                            <w:pPr>
                              <w:pStyle w:val="PIKontakt"/>
                            </w:pPr>
                            <w:r>
                              <w:t>Birgit Hagelschuer</w:t>
                            </w:r>
                            <w:r>
                              <w:br/>
                              <w:t>Phone</w:t>
                            </w:r>
                            <w:r w:rsidRPr="00166725">
                              <w:t xml:space="preserve"> </w:t>
                            </w:r>
                            <w:r>
                              <w:t xml:space="preserve">+49 </w:t>
                            </w:r>
                            <w:r>
                              <w:rPr>
                                <w:bCs/>
                                <w:color w:val="000000"/>
                                <w:szCs w:val="18"/>
                              </w:rPr>
                              <w:t xml:space="preserve">2173 </w:t>
                            </w:r>
                            <w:r w:rsidRPr="00166725">
                              <w:rPr>
                                <w:bCs/>
                                <w:color w:val="000000"/>
                                <w:szCs w:val="18"/>
                              </w:rPr>
                              <w:t>3964-180</w:t>
                            </w:r>
                            <w:r w:rsidRPr="00166725">
                              <w:br/>
                              <w:t xml:space="preserve">Fax </w:t>
                            </w:r>
                            <w:r>
                              <w:t xml:space="preserve">+49 </w:t>
                            </w:r>
                            <w:r>
                              <w:rPr>
                                <w:bCs/>
                                <w:color w:val="000000"/>
                                <w:szCs w:val="18"/>
                              </w:rPr>
                              <w:t xml:space="preserve">2173 </w:t>
                            </w:r>
                            <w:r w:rsidRPr="00166725">
                              <w:rPr>
                                <w:bCs/>
                                <w:color w:val="000000"/>
                                <w:szCs w:val="18"/>
                              </w:rPr>
                              <w:t>3964-613</w:t>
                            </w:r>
                            <w:r w:rsidRPr="00166725">
                              <w:br/>
                            </w:r>
                            <w:r>
                              <w:t>E-</w:t>
                            </w:r>
                            <w:r w:rsidRPr="00166725">
                              <w:t>Mail: hagelschuer.b@eplan.de</w:t>
                            </w:r>
                          </w:p>
                          <w:p w14:paraId="01D6EAB4" w14:textId="699C116D"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sidR="00AE120E">
                              <w:rPr>
                                <w:szCs w:val="18"/>
                              </w:rPr>
                              <w:br/>
                              <w:t>Germany</w:t>
                            </w:r>
                            <w:r>
                              <w:rPr>
                                <w:szCs w:val="18"/>
                              </w:rPr>
                              <w:br/>
                            </w:r>
                            <w:hyperlink r:id="rId12" w:history="1">
                              <w:r w:rsidRPr="004D1F39">
                                <w:rPr>
                                  <w:rStyle w:val="Hyperlink"/>
                                </w:rPr>
                                <w:t>www.eplan.de</w:t>
                              </w:r>
                            </w:hyperlink>
                          </w:p>
                        </w:tc>
                      </w:tr>
                      <w:tr w:rsidR="0020315E" w14:paraId="5989871C" w14:textId="77777777">
                        <w:trPr>
                          <w:trHeight w:val="1418"/>
                        </w:trPr>
                        <w:tc>
                          <w:tcPr>
                            <w:tcW w:w="3864" w:type="dxa"/>
                            <w:tcBorders>
                              <w:right w:val="single" w:sz="6" w:space="0" w:color="auto"/>
                            </w:tcBorders>
                            <w:tcMar>
                              <w:right w:w="170" w:type="dxa"/>
                            </w:tcMar>
                          </w:tcPr>
                          <w:p w14:paraId="0C0FE9D0" w14:textId="77777777" w:rsidR="0020315E" w:rsidRDefault="0020315E">
                            <w:pPr>
                              <w:pStyle w:val="PIKontakt"/>
                              <w:tabs>
                                <w:tab w:val="left" w:pos="3600"/>
                              </w:tabs>
                            </w:pPr>
                          </w:p>
                        </w:tc>
                      </w:tr>
                    </w:tbl>
                    <w:p w14:paraId="0C112001" w14:textId="77777777" w:rsidR="0020315E" w:rsidRDefault="0020315E" w:rsidP="0020315E"/>
                  </w:txbxContent>
                </v:textbox>
              </v:shape>
            </w:pict>
          </mc:Fallback>
        </mc:AlternateContent>
      </w:r>
      <w:r w:rsidR="002C5ACF" w:rsidRPr="00041B56">
        <w:rPr>
          <w:i w:val="0"/>
          <w:iCs w:val="0"/>
          <w:szCs w:val="22"/>
          <w:lang w:val="en-GB"/>
        </w:rPr>
        <w:t xml:space="preserve">Get connected! </w:t>
      </w:r>
      <w:r w:rsidR="009730F9" w:rsidRPr="00041B56">
        <w:rPr>
          <w:i w:val="0"/>
          <w:iCs w:val="0"/>
          <w:szCs w:val="22"/>
          <w:lang w:val="en-GB"/>
        </w:rPr>
        <w:t>Eplan Virtual Fair</w:t>
      </w:r>
      <w:r w:rsidR="00305979" w:rsidRPr="00041B56">
        <w:rPr>
          <w:i w:val="0"/>
          <w:iCs w:val="0"/>
          <w:szCs w:val="22"/>
          <w:lang w:val="en-GB"/>
        </w:rPr>
        <w:t xml:space="preserve"> </w:t>
      </w:r>
      <w:r w:rsidR="00305979" w:rsidRPr="00041B56">
        <w:rPr>
          <w:i w:val="0"/>
          <w:iCs w:val="0"/>
          <w:sz w:val="20"/>
          <w:szCs w:val="20"/>
          <w:lang w:val="en-GB"/>
        </w:rPr>
        <w:t>|</w:t>
      </w:r>
      <w:r w:rsidR="009730F9" w:rsidRPr="00041B56">
        <w:rPr>
          <w:i w:val="0"/>
          <w:iCs w:val="0"/>
          <w:szCs w:val="22"/>
          <w:lang w:val="en-GB"/>
        </w:rPr>
        <w:t xml:space="preserve"> </w:t>
      </w:r>
      <w:r w:rsidR="00950F97" w:rsidRPr="00041B56">
        <w:rPr>
          <w:i w:val="0"/>
          <w:iCs w:val="0"/>
          <w:szCs w:val="22"/>
          <w:lang w:val="en-GB"/>
        </w:rPr>
        <w:t>4</w:t>
      </w:r>
      <w:r w:rsidR="00DE4090">
        <w:rPr>
          <w:i w:val="0"/>
          <w:iCs w:val="0"/>
          <w:szCs w:val="22"/>
          <w:lang w:val="en-GB"/>
        </w:rPr>
        <w:t>-</w:t>
      </w:r>
      <w:r w:rsidR="003C7427" w:rsidRPr="00041B56">
        <w:rPr>
          <w:i w:val="0"/>
          <w:iCs w:val="0"/>
          <w:szCs w:val="22"/>
          <w:lang w:val="en-GB"/>
        </w:rPr>
        <w:t>5 May</w:t>
      </w:r>
      <w:r w:rsidR="00950F97" w:rsidRPr="00041B56">
        <w:rPr>
          <w:i w:val="0"/>
          <w:iCs w:val="0"/>
          <w:szCs w:val="22"/>
          <w:lang w:val="en-GB"/>
        </w:rPr>
        <w:t xml:space="preserve"> 2022</w:t>
      </w:r>
      <w:r w:rsidR="008E3DA2" w:rsidRPr="00041B56">
        <w:rPr>
          <w:i w:val="0"/>
          <w:iCs w:val="0"/>
          <w:szCs w:val="22"/>
          <w:lang w:val="en-GB"/>
        </w:rPr>
        <w:t xml:space="preserve"> </w:t>
      </w:r>
    </w:p>
    <w:p w14:paraId="12A631A9" w14:textId="26CB4EE2" w:rsidR="0020315E" w:rsidRPr="00041B56" w:rsidRDefault="009A5321" w:rsidP="0020315E">
      <w:pPr>
        <w:pStyle w:val="PIDachzeile"/>
        <w:ind w:right="3493"/>
        <w:rPr>
          <w:b/>
          <w:bCs/>
          <w:i w:val="0"/>
          <w:sz w:val="28"/>
          <w:szCs w:val="28"/>
          <w:u w:val="none"/>
          <w:lang w:val="en-GB"/>
        </w:rPr>
      </w:pPr>
      <w:r w:rsidRPr="00041B56">
        <w:rPr>
          <w:b/>
          <w:bCs/>
          <w:i w:val="0"/>
          <w:sz w:val="28"/>
          <w:szCs w:val="28"/>
          <w:u w:val="none"/>
          <w:lang w:val="en-GB"/>
        </w:rPr>
        <w:t>Eplan Virtual Fair</w:t>
      </w:r>
      <w:r w:rsidR="002C5ACF" w:rsidRPr="00041B56">
        <w:rPr>
          <w:b/>
          <w:bCs/>
          <w:i w:val="0"/>
          <w:sz w:val="28"/>
          <w:szCs w:val="28"/>
          <w:u w:val="none"/>
          <w:lang w:val="en-GB"/>
        </w:rPr>
        <w:t xml:space="preserve">: </w:t>
      </w:r>
      <w:r w:rsidR="003C7427" w:rsidRPr="00041B56">
        <w:rPr>
          <w:b/>
          <w:bCs/>
          <w:i w:val="0"/>
          <w:sz w:val="28"/>
          <w:szCs w:val="28"/>
          <w:u w:val="none"/>
          <w:lang w:val="en-GB"/>
        </w:rPr>
        <w:t>C</w:t>
      </w:r>
      <w:r w:rsidR="002C5ACF" w:rsidRPr="00041B56">
        <w:rPr>
          <w:b/>
          <w:bCs/>
          <w:i w:val="0"/>
          <w:sz w:val="28"/>
          <w:szCs w:val="28"/>
          <w:u w:val="none"/>
          <w:lang w:val="en-GB"/>
        </w:rPr>
        <w:t xml:space="preserve">ollaboration </w:t>
      </w:r>
      <w:r w:rsidR="003C7427" w:rsidRPr="00041B56">
        <w:rPr>
          <w:b/>
          <w:bCs/>
          <w:i w:val="0"/>
          <w:sz w:val="28"/>
          <w:szCs w:val="28"/>
          <w:u w:val="none"/>
          <w:lang w:val="en-GB"/>
        </w:rPr>
        <w:t>is everything</w:t>
      </w:r>
    </w:p>
    <w:p w14:paraId="3D3278E6" w14:textId="6FBE4D62" w:rsidR="00041B56" w:rsidRDefault="00041B56" w:rsidP="007214BF">
      <w:pPr>
        <w:spacing w:after="240" w:line="312" w:lineRule="auto"/>
        <w:ind w:right="3493"/>
        <w:rPr>
          <w:rFonts w:ascii="Arial" w:hAnsi="Arial" w:cs="Arial"/>
          <w:b/>
          <w:bCs/>
          <w:sz w:val="22"/>
          <w:szCs w:val="22"/>
          <w:lang w:val="en-GB"/>
        </w:rPr>
      </w:pPr>
      <w:r>
        <w:rPr>
          <w:rFonts w:ascii="Arial" w:hAnsi="Arial" w:cs="Arial"/>
          <w:b/>
          <w:bCs/>
          <w:sz w:val="22"/>
          <w:szCs w:val="22"/>
          <w:lang w:val="en-GB"/>
        </w:rPr>
        <w:t>How can people collaborate better, work together more efficiently and remain competitive in the ecosystem of industrial automation? This year’s 2022 Eplan Virtual Fair gets to the bottom of these questions. Partner keynote presentation</w:t>
      </w:r>
      <w:r w:rsidR="00176E50">
        <w:rPr>
          <w:rFonts w:ascii="Arial" w:hAnsi="Arial" w:cs="Arial"/>
          <w:b/>
          <w:bCs/>
          <w:sz w:val="22"/>
          <w:szCs w:val="22"/>
          <w:lang w:val="en-GB"/>
        </w:rPr>
        <w:t>s</w:t>
      </w:r>
      <w:r>
        <w:rPr>
          <w:rFonts w:ascii="Arial" w:hAnsi="Arial" w:cs="Arial"/>
          <w:b/>
          <w:bCs/>
          <w:sz w:val="22"/>
          <w:szCs w:val="22"/>
          <w:lang w:val="en-GB"/>
        </w:rPr>
        <w:t xml:space="preserve"> by ABB, Phoenix Contact and Rittal, live talks by Eplan and Rockwell Automation, best practices, country-specific webcasts, and software demonstrations provide deep insights into </w:t>
      </w:r>
      <w:r w:rsidR="00FD7F43">
        <w:rPr>
          <w:rFonts w:ascii="Arial" w:hAnsi="Arial" w:cs="Arial"/>
          <w:b/>
          <w:bCs/>
          <w:sz w:val="22"/>
          <w:szCs w:val="22"/>
          <w:lang w:val="en-GB"/>
        </w:rPr>
        <w:t>practical applications</w:t>
      </w:r>
      <w:r>
        <w:rPr>
          <w:rFonts w:ascii="Arial" w:hAnsi="Arial" w:cs="Arial"/>
          <w:b/>
          <w:bCs/>
          <w:sz w:val="22"/>
          <w:szCs w:val="22"/>
          <w:lang w:val="en-GB"/>
        </w:rPr>
        <w:t xml:space="preserve"> and what’s in store for engineering</w:t>
      </w:r>
      <w:r w:rsidR="00FD7F43">
        <w:rPr>
          <w:rFonts w:ascii="Arial" w:hAnsi="Arial" w:cs="Arial"/>
          <w:b/>
          <w:bCs/>
          <w:sz w:val="22"/>
          <w:szCs w:val="22"/>
          <w:lang w:val="en-GB"/>
        </w:rPr>
        <w:t xml:space="preserve"> on the technology side of things</w:t>
      </w:r>
      <w:r>
        <w:rPr>
          <w:rFonts w:ascii="Arial" w:hAnsi="Arial" w:cs="Arial"/>
          <w:b/>
          <w:bCs/>
          <w:sz w:val="22"/>
          <w:szCs w:val="22"/>
          <w:lang w:val="en-GB"/>
        </w:rPr>
        <w:t>.</w:t>
      </w:r>
    </w:p>
    <w:p w14:paraId="1272F290" w14:textId="5A38E821" w:rsidR="00FD7F43" w:rsidRDefault="007728F1" w:rsidP="002C5ACF">
      <w:pPr>
        <w:spacing w:after="240" w:line="312" w:lineRule="auto"/>
        <w:ind w:right="3493"/>
        <w:rPr>
          <w:rFonts w:ascii="Arial" w:hAnsi="Arial" w:cs="Arial"/>
          <w:sz w:val="22"/>
          <w:szCs w:val="22"/>
          <w:lang w:val="en-GB"/>
        </w:rPr>
      </w:pPr>
      <w:r w:rsidRPr="00041B56">
        <w:rPr>
          <w:rFonts w:ascii="Arial" w:hAnsi="Arial" w:cs="Arial"/>
          <w:sz w:val="22"/>
          <w:szCs w:val="22"/>
          <w:lang w:val="en-GB"/>
        </w:rPr>
        <w:t>Monheim,</w:t>
      </w:r>
      <w:r w:rsidR="00FD7F43">
        <w:rPr>
          <w:rFonts w:ascii="Arial" w:hAnsi="Arial" w:cs="Arial"/>
          <w:sz w:val="22"/>
          <w:szCs w:val="22"/>
          <w:lang w:val="en-GB"/>
        </w:rPr>
        <w:t xml:space="preserve"> Germany, 11 </w:t>
      </w:r>
      <w:r w:rsidR="003171D8" w:rsidRPr="00041B56">
        <w:rPr>
          <w:rFonts w:ascii="Arial" w:hAnsi="Arial" w:cs="Arial"/>
          <w:sz w:val="22"/>
          <w:szCs w:val="22"/>
          <w:lang w:val="en-GB"/>
        </w:rPr>
        <w:t>April</w:t>
      </w:r>
      <w:r w:rsidRPr="00041B56">
        <w:rPr>
          <w:rFonts w:ascii="Arial" w:hAnsi="Arial" w:cs="Arial"/>
          <w:sz w:val="22"/>
          <w:szCs w:val="22"/>
          <w:lang w:val="en-GB"/>
        </w:rPr>
        <w:t xml:space="preserve"> 202</w:t>
      </w:r>
      <w:r w:rsidR="0098661A" w:rsidRPr="00041B56">
        <w:rPr>
          <w:rFonts w:ascii="Arial" w:hAnsi="Arial" w:cs="Arial"/>
          <w:sz w:val="22"/>
          <w:szCs w:val="22"/>
          <w:lang w:val="en-GB"/>
        </w:rPr>
        <w:t>2</w:t>
      </w:r>
      <w:r w:rsidRPr="00041B56">
        <w:rPr>
          <w:rFonts w:ascii="Arial" w:hAnsi="Arial" w:cs="Arial"/>
          <w:sz w:val="22"/>
          <w:szCs w:val="22"/>
          <w:lang w:val="en-GB"/>
        </w:rPr>
        <w:t xml:space="preserve"> – </w:t>
      </w:r>
      <w:r w:rsidR="00F5521A">
        <w:rPr>
          <w:rFonts w:ascii="Arial" w:hAnsi="Arial" w:cs="Arial"/>
          <w:sz w:val="22"/>
          <w:szCs w:val="22"/>
          <w:lang w:val="en-GB"/>
        </w:rPr>
        <w:t>Which trends will distinguish the engineering of the future? How has Eplan aligned its solutions and services for the coming challenges its customers will be facing? These and many other questions will be addressed by the experts from solutions provider Eplan</w:t>
      </w:r>
      <w:r w:rsidR="00176E50">
        <w:rPr>
          <w:rFonts w:ascii="Arial" w:hAnsi="Arial" w:cs="Arial"/>
          <w:sz w:val="22"/>
          <w:szCs w:val="22"/>
          <w:lang w:val="en-GB"/>
        </w:rPr>
        <w:t xml:space="preserve"> over</w:t>
      </w:r>
      <w:r w:rsidR="00F5521A">
        <w:rPr>
          <w:rFonts w:ascii="Arial" w:hAnsi="Arial" w:cs="Arial"/>
          <w:sz w:val="22"/>
          <w:szCs w:val="22"/>
          <w:lang w:val="en-GB"/>
        </w:rPr>
        <w:t xml:space="preserve"> two full days and several time zones</w:t>
      </w:r>
      <w:r w:rsidR="00176E50">
        <w:rPr>
          <w:rFonts w:ascii="Arial" w:hAnsi="Arial" w:cs="Arial"/>
          <w:sz w:val="22"/>
          <w:szCs w:val="22"/>
          <w:lang w:val="en-GB"/>
        </w:rPr>
        <w:t xml:space="preserve">. Eplan </w:t>
      </w:r>
      <w:r w:rsidR="00F5521A">
        <w:rPr>
          <w:rFonts w:ascii="Arial" w:hAnsi="Arial" w:cs="Arial"/>
          <w:sz w:val="22"/>
          <w:szCs w:val="22"/>
          <w:lang w:val="en-GB"/>
        </w:rPr>
        <w:t xml:space="preserve">partners including ABB, </w:t>
      </w:r>
      <w:r w:rsidR="00F5521A" w:rsidRPr="00041B56">
        <w:rPr>
          <w:rFonts w:ascii="Arial" w:hAnsi="Arial" w:cs="Arial"/>
          <w:sz w:val="22"/>
          <w:szCs w:val="22"/>
          <w:lang w:val="en-GB"/>
        </w:rPr>
        <w:t xml:space="preserve">Beckhoff, Phoenix Contact </w:t>
      </w:r>
      <w:r w:rsidR="00F5521A">
        <w:rPr>
          <w:rFonts w:ascii="Arial" w:hAnsi="Arial" w:cs="Arial"/>
          <w:sz w:val="22"/>
          <w:szCs w:val="22"/>
          <w:lang w:val="en-GB"/>
        </w:rPr>
        <w:t>a</w:t>
      </w:r>
      <w:r w:rsidR="00F5521A" w:rsidRPr="00041B56">
        <w:rPr>
          <w:rFonts w:ascii="Arial" w:hAnsi="Arial" w:cs="Arial"/>
          <w:sz w:val="22"/>
          <w:szCs w:val="22"/>
          <w:lang w:val="en-GB"/>
        </w:rPr>
        <w:t>nd Rockwell Automation</w:t>
      </w:r>
      <w:r w:rsidR="00F5521A">
        <w:rPr>
          <w:rFonts w:ascii="Arial" w:hAnsi="Arial" w:cs="Arial"/>
          <w:sz w:val="22"/>
          <w:szCs w:val="22"/>
          <w:lang w:val="en-GB"/>
        </w:rPr>
        <w:t xml:space="preserve"> will also be </w:t>
      </w:r>
      <w:r w:rsidR="00710097">
        <w:rPr>
          <w:rFonts w:ascii="Arial" w:hAnsi="Arial" w:cs="Arial"/>
          <w:sz w:val="22"/>
          <w:szCs w:val="22"/>
          <w:lang w:val="en-GB"/>
        </w:rPr>
        <w:t>sharing their concepts and best practices with attendees</w:t>
      </w:r>
      <w:r w:rsidR="00176E50">
        <w:rPr>
          <w:rFonts w:ascii="Arial" w:hAnsi="Arial" w:cs="Arial"/>
          <w:sz w:val="22"/>
          <w:szCs w:val="22"/>
          <w:lang w:val="en-GB"/>
        </w:rPr>
        <w:t xml:space="preserve"> during the event</w:t>
      </w:r>
      <w:r w:rsidR="00710097">
        <w:rPr>
          <w:rFonts w:ascii="Arial" w:hAnsi="Arial" w:cs="Arial"/>
          <w:sz w:val="22"/>
          <w:szCs w:val="22"/>
          <w:lang w:val="en-GB"/>
        </w:rPr>
        <w:t>. “We’re very pleased that this year’s Eplan Virtual Fair will be focusing entirely on collaboration in engineering,” says Eplan Managing Director Haluk Menderes. “Collaboration between stakeholders in the ecosystem, not to mention between Eplan and its customers</w:t>
      </w:r>
      <w:r w:rsidR="00345846">
        <w:rPr>
          <w:rFonts w:ascii="Arial" w:hAnsi="Arial" w:cs="Arial"/>
          <w:sz w:val="22"/>
          <w:szCs w:val="22"/>
          <w:lang w:val="en-GB"/>
        </w:rPr>
        <w:t>,</w:t>
      </w:r>
      <w:r w:rsidR="00710097">
        <w:rPr>
          <w:rFonts w:ascii="Arial" w:hAnsi="Arial" w:cs="Arial"/>
          <w:sz w:val="22"/>
          <w:szCs w:val="22"/>
          <w:lang w:val="en-GB"/>
        </w:rPr>
        <w:t xml:space="preserve"> is everything – and we’re </w:t>
      </w:r>
      <w:r w:rsidR="00764D8F">
        <w:rPr>
          <w:rFonts w:ascii="Arial" w:hAnsi="Arial" w:cs="Arial"/>
          <w:sz w:val="22"/>
          <w:szCs w:val="22"/>
          <w:lang w:val="en-GB"/>
        </w:rPr>
        <w:t>happy</w:t>
      </w:r>
      <w:r w:rsidR="00710097">
        <w:rPr>
          <w:rFonts w:ascii="Arial" w:hAnsi="Arial" w:cs="Arial"/>
          <w:sz w:val="22"/>
          <w:szCs w:val="22"/>
          <w:lang w:val="en-GB"/>
        </w:rPr>
        <w:t xml:space="preserve"> to be bringing it to an international stage.”</w:t>
      </w:r>
    </w:p>
    <w:p w14:paraId="5AA19832" w14:textId="6F955471" w:rsidR="005B1D50" w:rsidRPr="00041B56" w:rsidRDefault="00FD7F43" w:rsidP="0050632C">
      <w:pPr>
        <w:spacing w:after="120" w:line="312" w:lineRule="auto"/>
        <w:ind w:right="3493"/>
        <w:rPr>
          <w:rFonts w:ascii="Arial" w:hAnsi="Arial" w:cs="Arial"/>
          <w:b/>
          <w:bCs/>
          <w:sz w:val="22"/>
          <w:szCs w:val="22"/>
          <w:lang w:val="en-GB"/>
        </w:rPr>
      </w:pPr>
      <w:r>
        <w:rPr>
          <w:rFonts w:ascii="Arial" w:hAnsi="Arial" w:cs="Arial"/>
          <w:b/>
          <w:bCs/>
          <w:sz w:val="22"/>
          <w:szCs w:val="22"/>
          <w:lang w:val="en-GB"/>
        </w:rPr>
        <w:t>The workflow sets the tone in e</w:t>
      </w:r>
      <w:r w:rsidR="005B1D50" w:rsidRPr="00041B56">
        <w:rPr>
          <w:rFonts w:ascii="Arial" w:hAnsi="Arial" w:cs="Arial"/>
          <w:b/>
          <w:bCs/>
          <w:sz w:val="22"/>
          <w:szCs w:val="22"/>
          <w:lang w:val="en-GB"/>
        </w:rPr>
        <w:t>ngineering</w:t>
      </w:r>
    </w:p>
    <w:p w14:paraId="0B7EFFA6" w14:textId="7B1308CD" w:rsidR="00345846" w:rsidRDefault="00F87C2A" w:rsidP="00345846">
      <w:pPr>
        <w:spacing w:after="240" w:line="312" w:lineRule="auto"/>
        <w:ind w:right="3493"/>
        <w:rPr>
          <w:rFonts w:ascii="Arial" w:hAnsi="Arial" w:cs="Arial"/>
          <w:sz w:val="22"/>
          <w:szCs w:val="22"/>
          <w:lang w:val="en-GB"/>
        </w:rPr>
      </w:pPr>
      <w:r w:rsidRPr="00041B56">
        <w:rPr>
          <w:rFonts w:ascii="Arial" w:hAnsi="Arial" w:cs="Arial"/>
          <w:sz w:val="22"/>
          <w:szCs w:val="22"/>
          <w:lang w:val="en-GB"/>
        </w:rPr>
        <w:t xml:space="preserve">Timothy J. McCain, </w:t>
      </w:r>
      <w:r w:rsidR="00345846">
        <w:rPr>
          <w:rFonts w:ascii="Arial" w:hAnsi="Arial" w:cs="Arial"/>
          <w:sz w:val="22"/>
          <w:szCs w:val="22"/>
          <w:lang w:val="en-GB"/>
        </w:rPr>
        <w:t>who’s</w:t>
      </w:r>
      <w:r w:rsidR="00345846" w:rsidRPr="00345846">
        <w:rPr>
          <w:rFonts w:ascii="Arial" w:hAnsi="Arial" w:cs="Arial"/>
          <w:sz w:val="22"/>
          <w:szCs w:val="22"/>
          <w:lang w:val="en-GB"/>
        </w:rPr>
        <w:t xml:space="preserve"> responsible for the Digital Partner Program at Rockwell Automation</w:t>
      </w:r>
      <w:r w:rsidR="00345846">
        <w:rPr>
          <w:rFonts w:ascii="Arial" w:hAnsi="Arial" w:cs="Arial"/>
          <w:sz w:val="22"/>
          <w:szCs w:val="22"/>
          <w:lang w:val="en-GB"/>
        </w:rPr>
        <w:t xml:space="preserve">, will be presenting practical insights into the ecosystem of industrial automation from the point of view of a global player. </w:t>
      </w:r>
      <w:r w:rsidR="00345846" w:rsidRPr="00041B56">
        <w:rPr>
          <w:rFonts w:ascii="Arial" w:hAnsi="Arial" w:cs="Arial"/>
          <w:color w:val="000000"/>
          <w:sz w:val="22"/>
          <w:szCs w:val="22"/>
          <w:lang w:val="en-GB"/>
        </w:rPr>
        <w:t xml:space="preserve">Vice </w:t>
      </w:r>
      <w:r w:rsidR="00345846" w:rsidRPr="00282FCF">
        <w:rPr>
          <w:rFonts w:ascii="Arial" w:hAnsi="Arial" w:cs="Arial"/>
          <w:sz w:val="22"/>
          <w:szCs w:val="22"/>
          <w:lang w:val="en-GB"/>
        </w:rPr>
        <w:lastRenderedPageBreak/>
        <w:t>President Industrial Cabinet Solutions Dr</w:t>
      </w:r>
      <w:r w:rsidR="00345846">
        <w:rPr>
          <w:rFonts w:ascii="Arial" w:hAnsi="Arial" w:cs="Arial"/>
          <w:sz w:val="22"/>
          <w:szCs w:val="22"/>
          <w:lang w:val="en-GB"/>
        </w:rPr>
        <w:t xml:space="preserve"> Andreas Schreiber at Phoenix Contact will be demonstrating the potential that standardised, AML-based workflows hold in “</w:t>
      </w:r>
      <w:r w:rsidR="00345846" w:rsidRPr="00041B56">
        <w:rPr>
          <w:rFonts w:ascii="Arial" w:hAnsi="Arial" w:cs="Arial"/>
          <w:sz w:val="22"/>
          <w:szCs w:val="22"/>
          <w:lang w:val="en-GB"/>
        </w:rPr>
        <w:t>Smart Engineering and Production</w:t>
      </w:r>
      <w:r w:rsidR="00345846">
        <w:rPr>
          <w:rFonts w:ascii="Arial" w:hAnsi="Arial" w:cs="Arial"/>
          <w:sz w:val="22"/>
          <w:szCs w:val="22"/>
          <w:lang w:val="en-GB"/>
        </w:rPr>
        <w:t>.” The partner keynote presentation by ABB will be focusing on electrical engineering using Eplan and ABB e-Configure</w:t>
      </w:r>
      <w:r w:rsidR="00176E50">
        <w:rPr>
          <w:rFonts w:ascii="Arial" w:hAnsi="Arial" w:cs="Arial"/>
          <w:sz w:val="22"/>
          <w:szCs w:val="22"/>
          <w:lang w:val="en-GB"/>
        </w:rPr>
        <w:t>; t</w:t>
      </w:r>
      <w:r w:rsidR="00345846">
        <w:rPr>
          <w:rFonts w:ascii="Arial" w:hAnsi="Arial" w:cs="Arial"/>
          <w:sz w:val="22"/>
          <w:szCs w:val="22"/>
          <w:lang w:val="en-GB"/>
        </w:rPr>
        <w:t xml:space="preserve">hose interested can look forward to seeing how just a few clicks gets configuration started in a talk by </w:t>
      </w:r>
      <w:r w:rsidR="00345846" w:rsidRPr="00041B56">
        <w:rPr>
          <w:rFonts w:ascii="Arial" w:hAnsi="Arial" w:cs="Arial"/>
          <w:sz w:val="22"/>
          <w:szCs w:val="22"/>
          <w:lang w:val="en-GB"/>
        </w:rPr>
        <w:t>ABB</w:t>
      </w:r>
      <w:r w:rsidR="00345846" w:rsidRPr="00345846">
        <w:rPr>
          <w:rFonts w:ascii="Arial" w:hAnsi="Arial" w:cs="Arial"/>
          <w:sz w:val="22"/>
          <w:szCs w:val="22"/>
          <w:lang w:val="en-GB"/>
        </w:rPr>
        <w:t xml:space="preserve"> </w:t>
      </w:r>
      <w:r w:rsidR="00345846" w:rsidRPr="00041B56">
        <w:rPr>
          <w:rFonts w:ascii="Arial" w:hAnsi="Arial" w:cs="Arial"/>
          <w:sz w:val="22"/>
          <w:szCs w:val="22"/>
          <w:lang w:val="en-GB"/>
        </w:rPr>
        <w:t>Global Data Center Segment Manager</w:t>
      </w:r>
      <w:r w:rsidR="00345846" w:rsidRPr="00345846">
        <w:rPr>
          <w:rFonts w:ascii="Arial" w:hAnsi="Arial" w:cs="Arial"/>
          <w:sz w:val="22"/>
          <w:szCs w:val="22"/>
          <w:lang w:val="en-GB"/>
        </w:rPr>
        <w:t xml:space="preserve"> </w:t>
      </w:r>
      <w:r w:rsidR="00345846" w:rsidRPr="00041B56">
        <w:rPr>
          <w:rFonts w:ascii="Arial" w:hAnsi="Arial" w:cs="Arial"/>
          <w:sz w:val="22"/>
          <w:szCs w:val="22"/>
          <w:lang w:val="en-GB"/>
        </w:rPr>
        <w:t>Aleksandar Grbic</w:t>
      </w:r>
      <w:r w:rsidR="00345846">
        <w:rPr>
          <w:rFonts w:ascii="Arial" w:hAnsi="Arial" w:cs="Arial"/>
          <w:sz w:val="22"/>
          <w:szCs w:val="22"/>
          <w:lang w:val="en-GB"/>
        </w:rPr>
        <w:t>.</w:t>
      </w:r>
    </w:p>
    <w:p w14:paraId="2AC7AD6B" w14:textId="510C5D4A" w:rsidR="00E11939" w:rsidRPr="00041B56" w:rsidRDefault="00FD7F43" w:rsidP="00E11939">
      <w:pPr>
        <w:spacing w:after="120" w:line="312" w:lineRule="auto"/>
        <w:ind w:right="3493"/>
        <w:rPr>
          <w:rFonts w:ascii="Arial" w:hAnsi="Arial" w:cs="Arial"/>
          <w:b/>
          <w:bCs/>
          <w:sz w:val="22"/>
          <w:szCs w:val="22"/>
          <w:lang w:val="en-GB"/>
        </w:rPr>
      </w:pPr>
      <w:r>
        <w:rPr>
          <w:rFonts w:ascii="Arial" w:hAnsi="Arial" w:cs="Arial"/>
          <w:b/>
          <w:bCs/>
          <w:sz w:val="22"/>
          <w:szCs w:val="22"/>
          <w:lang w:val="en-GB"/>
        </w:rPr>
        <w:t>C</w:t>
      </w:r>
      <w:r w:rsidR="00E11939" w:rsidRPr="00041B56">
        <w:rPr>
          <w:rFonts w:ascii="Arial" w:hAnsi="Arial" w:cs="Arial"/>
          <w:b/>
          <w:bCs/>
          <w:sz w:val="22"/>
          <w:szCs w:val="22"/>
          <w:lang w:val="en-GB"/>
        </w:rPr>
        <w:t>ollaboration is</w:t>
      </w:r>
      <w:r>
        <w:rPr>
          <w:rFonts w:ascii="Arial" w:hAnsi="Arial" w:cs="Arial"/>
          <w:b/>
          <w:bCs/>
          <w:sz w:val="22"/>
          <w:szCs w:val="22"/>
          <w:lang w:val="en-GB"/>
        </w:rPr>
        <w:t xml:space="preserve"> everything</w:t>
      </w:r>
    </w:p>
    <w:p w14:paraId="40C2F6B8" w14:textId="7547CDC6" w:rsidR="00345846" w:rsidRDefault="00764D8F" w:rsidP="007728F1">
      <w:pPr>
        <w:spacing w:after="240" w:line="312" w:lineRule="auto"/>
        <w:ind w:right="3493"/>
        <w:rPr>
          <w:rFonts w:ascii="Arial" w:hAnsi="Arial" w:cs="Arial"/>
          <w:sz w:val="22"/>
          <w:szCs w:val="22"/>
          <w:lang w:val="en-GB"/>
        </w:rPr>
      </w:pPr>
      <w:r>
        <w:rPr>
          <w:rFonts w:ascii="Arial" w:hAnsi="Arial" w:cs="Arial"/>
          <w:sz w:val="22"/>
          <w:szCs w:val="22"/>
          <w:lang w:val="en-GB"/>
        </w:rPr>
        <w:t xml:space="preserve">Other Eplan customers will be sharing their best practices with attendees: President Brenden Fritz of </w:t>
      </w:r>
      <w:r w:rsidRPr="00041B56">
        <w:rPr>
          <w:rFonts w:ascii="Arial" w:hAnsi="Arial" w:cs="Arial"/>
          <w:sz w:val="22"/>
          <w:szCs w:val="22"/>
          <w:lang w:val="en-GB"/>
        </w:rPr>
        <w:t>Automation Drive Systems</w:t>
      </w:r>
      <w:r>
        <w:rPr>
          <w:rFonts w:ascii="Arial" w:hAnsi="Arial" w:cs="Arial"/>
          <w:sz w:val="22"/>
          <w:szCs w:val="22"/>
          <w:lang w:val="en-GB"/>
        </w:rPr>
        <w:t xml:space="preserve"> in </w:t>
      </w:r>
      <w:r w:rsidR="00F93962">
        <w:rPr>
          <w:rFonts w:ascii="Arial" w:hAnsi="Arial" w:cs="Arial"/>
          <w:sz w:val="22"/>
          <w:szCs w:val="22"/>
          <w:lang w:val="en-GB"/>
        </w:rPr>
        <w:t>Omaha</w:t>
      </w:r>
      <w:r>
        <w:rPr>
          <w:rFonts w:ascii="Arial" w:hAnsi="Arial" w:cs="Arial"/>
          <w:sz w:val="22"/>
          <w:szCs w:val="22"/>
          <w:lang w:val="en-GB"/>
        </w:rPr>
        <w:t xml:space="preserve">, Nebraska, will be taking </w:t>
      </w:r>
      <w:r w:rsidR="00DE4090">
        <w:rPr>
          <w:rFonts w:ascii="Arial" w:hAnsi="Arial" w:cs="Arial"/>
          <w:sz w:val="22"/>
          <w:szCs w:val="22"/>
          <w:lang w:val="en-GB"/>
        </w:rPr>
        <w:t>attendees</w:t>
      </w:r>
      <w:r>
        <w:rPr>
          <w:rFonts w:ascii="Arial" w:hAnsi="Arial" w:cs="Arial"/>
          <w:sz w:val="22"/>
          <w:szCs w:val="22"/>
          <w:lang w:val="en-GB"/>
        </w:rPr>
        <w:t xml:space="preserve"> on a journey to digital prototyping – using the augmented reality features in </w:t>
      </w:r>
      <w:proofErr w:type="spellStart"/>
      <w:r>
        <w:rPr>
          <w:rFonts w:ascii="Arial" w:hAnsi="Arial" w:cs="Arial"/>
          <w:sz w:val="22"/>
          <w:szCs w:val="22"/>
          <w:lang w:val="en-GB"/>
        </w:rPr>
        <w:t>eView</w:t>
      </w:r>
      <w:proofErr w:type="spellEnd"/>
      <w:r>
        <w:rPr>
          <w:rFonts w:ascii="Arial" w:hAnsi="Arial" w:cs="Arial"/>
          <w:sz w:val="22"/>
          <w:szCs w:val="22"/>
          <w:lang w:val="en-GB"/>
        </w:rPr>
        <w:t xml:space="preserve"> Free AR, he</w:t>
      </w:r>
      <w:r w:rsidR="00DE4090">
        <w:rPr>
          <w:rFonts w:ascii="Arial" w:hAnsi="Arial" w:cs="Arial"/>
          <w:sz w:val="22"/>
          <w:szCs w:val="22"/>
          <w:lang w:val="en-GB"/>
        </w:rPr>
        <w:t xml:space="preserve"> wi</w:t>
      </w:r>
      <w:r>
        <w:rPr>
          <w:rFonts w:ascii="Arial" w:hAnsi="Arial" w:cs="Arial"/>
          <w:sz w:val="22"/>
          <w:szCs w:val="22"/>
          <w:lang w:val="en-GB"/>
        </w:rPr>
        <w:t xml:space="preserve">ll show how his company utilises its potential in control cabinet manufacturing. </w:t>
      </w:r>
      <w:r w:rsidRPr="00041B56">
        <w:rPr>
          <w:rFonts w:ascii="Arial" w:hAnsi="Arial" w:cs="Arial"/>
          <w:sz w:val="22"/>
          <w:szCs w:val="22"/>
          <w:lang w:val="en-GB"/>
        </w:rPr>
        <w:t>BEB Solutions</w:t>
      </w:r>
      <w:r>
        <w:rPr>
          <w:rFonts w:ascii="Arial" w:hAnsi="Arial" w:cs="Arial"/>
          <w:sz w:val="22"/>
          <w:szCs w:val="22"/>
          <w:lang w:val="en-GB"/>
        </w:rPr>
        <w:t xml:space="preserve"> CEO </w:t>
      </w:r>
      <w:r w:rsidRPr="00041B56">
        <w:rPr>
          <w:rFonts w:ascii="Arial" w:hAnsi="Arial" w:cs="Arial"/>
          <w:sz w:val="22"/>
          <w:szCs w:val="22"/>
          <w:lang w:val="en-GB"/>
        </w:rPr>
        <w:t>Jens Brinkmann</w:t>
      </w:r>
      <w:r>
        <w:rPr>
          <w:rFonts w:ascii="Arial" w:hAnsi="Arial" w:cs="Arial"/>
          <w:sz w:val="22"/>
          <w:szCs w:val="22"/>
          <w:lang w:val="en-GB"/>
        </w:rPr>
        <w:t xml:space="preserve"> will be sharing completely new avenues in 3D cabling using </w:t>
      </w:r>
      <w:proofErr w:type="spellStart"/>
      <w:r>
        <w:rPr>
          <w:rFonts w:ascii="Arial" w:hAnsi="Arial" w:cs="Arial"/>
          <w:sz w:val="22"/>
          <w:szCs w:val="22"/>
          <w:lang w:val="en-GB"/>
        </w:rPr>
        <w:t>Eplan</w:t>
      </w:r>
      <w:proofErr w:type="spellEnd"/>
      <w:r>
        <w:rPr>
          <w:rFonts w:ascii="Arial" w:hAnsi="Arial" w:cs="Arial"/>
          <w:sz w:val="22"/>
          <w:szCs w:val="22"/>
          <w:lang w:val="en-GB"/>
        </w:rPr>
        <w:t xml:space="preserve"> Harness proD. Additional companies that participate in the Eplan Partner Network will have their own presentation areas</w:t>
      </w:r>
      <w:r w:rsidR="005B2128">
        <w:rPr>
          <w:rFonts w:ascii="Arial" w:hAnsi="Arial" w:cs="Arial"/>
          <w:sz w:val="22"/>
          <w:szCs w:val="22"/>
          <w:lang w:val="en-GB"/>
        </w:rPr>
        <w:t xml:space="preserve"> in </w:t>
      </w:r>
      <w:r w:rsidR="00DE4090">
        <w:rPr>
          <w:rFonts w:ascii="Arial" w:hAnsi="Arial" w:cs="Arial"/>
          <w:sz w:val="22"/>
          <w:szCs w:val="22"/>
          <w:lang w:val="en-GB"/>
        </w:rPr>
        <w:t>the</w:t>
      </w:r>
      <w:r w:rsidR="005B2128">
        <w:rPr>
          <w:rFonts w:ascii="Arial" w:hAnsi="Arial" w:cs="Arial"/>
          <w:sz w:val="22"/>
          <w:szCs w:val="22"/>
          <w:lang w:val="en-GB"/>
        </w:rPr>
        <w:t xml:space="preserve"> virtual space and will also be available to </w:t>
      </w:r>
      <w:r w:rsidR="00DE4090">
        <w:rPr>
          <w:rFonts w:ascii="Arial" w:hAnsi="Arial" w:cs="Arial"/>
          <w:sz w:val="22"/>
          <w:szCs w:val="22"/>
          <w:lang w:val="en-GB"/>
        </w:rPr>
        <w:t>answer</w:t>
      </w:r>
      <w:r w:rsidR="005B2128">
        <w:rPr>
          <w:rFonts w:ascii="Arial" w:hAnsi="Arial" w:cs="Arial"/>
          <w:sz w:val="22"/>
          <w:szCs w:val="22"/>
          <w:lang w:val="en-GB"/>
        </w:rPr>
        <w:t xml:space="preserve"> question</w:t>
      </w:r>
      <w:r w:rsidR="00DE4090">
        <w:rPr>
          <w:rFonts w:ascii="Arial" w:hAnsi="Arial" w:cs="Arial"/>
          <w:sz w:val="22"/>
          <w:szCs w:val="22"/>
          <w:lang w:val="en-GB"/>
        </w:rPr>
        <w:t>s</w:t>
      </w:r>
      <w:r w:rsidR="005B2128">
        <w:rPr>
          <w:rFonts w:ascii="Arial" w:hAnsi="Arial" w:cs="Arial"/>
          <w:sz w:val="22"/>
          <w:szCs w:val="22"/>
          <w:lang w:val="en-GB"/>
        </w:rPr>
        <w:t xml:space="preserve"> in</w:t>
      </w:r>
      <w:r w:rsidR="00DE4090">
        <w:rPr>
          <w:rFonts w:ascii="Arial" w:hAnsi="Arial" w:cs="Arial"/>
          <w:sz w:val="22"/>
          <w:szCs w:val="22"/>
          <w:lang w:val="en-GB"/>
        </w:rPr>
        <w:t xml:space="preserve"> </w:t>
      </w:r>
      <w:r w:rsidR="005B2128">
        <w:rPr>
          <w:rFonts w:ascii="Arial" w:hAnsi="Arial" w:cs="Arial"/>
          <w:sz w:val="22"/>
          <w:szCs w:val="22"/>
          <w:lang w:val="en-GB"/>
        </w:rPr>
        <w:t>chat.</w:t>
      </w:r>
    </w:p>
    <w:p w14:paraId="38483ECD" w14:textId="1D382642" w:rsidR="005B2128" w:rsidRDefault="005B2128" w:rsidP="00AF4505">
      <w:pPr>
        <w:spacing w:after="240" w:line="312" w:lineRule="auto"/>
        <w:ind w:right="3493"/>
        <w:rPr>
          <w:rFonts w:ascii="Arial" w:hAnsi="Arial" w:cs="Arial"/>
          <w:sz w:val="22"/>
          <w:szCs w:val="22"/>
          <w:lang w:val="en-GB"/>
        </w:rPr>
      </w:pPr>
      <w:proofErr w:type="spellStart"/>
      <w:r>
        <w:rPr>
          <w:rFonts w:ascii="Arial" w:hAnsi="Arial" w:cs="Arial"/>
          <w:sz w:val="22"/>
          <w:szCs w:val="22"/>
          <w:lang w:val="en-GB"/>
        </w:rPr>
        <w:t>Eplan</w:t>
      </w:r>
      <w:proofErr w:type="spellEnd"/>
      <w:r>
        <w:rPr>
          <w:rFonts w:ascii="Arial" w:hAnsi="Arial" w:cs="Arial"/>
          <w:sz w:val="22"/>
          <w:szCs w:val="22"/>
          <w:lang w:val="en-GB"/>
        </w:rPr>
        <w:t xml:space="preserve"> Austria, Portugal, </w:t>
      </w:r>
      <w:r w:rsidR="00DE4090">
        <w:rPr>
          <w:rFonts w:ascii="Arial" w:hAnsi="Arial" w:cs="Arial"/>
          <w:sz w:val="22"/>
          <w:szCs w:val="22"/>
          <w:lang w:val="en-GB"/>
        </w:rPr>
        <w:t>the Czech Republic</w:t>
      </w:r>
      <w:r>
        <w:rPr>
          <w:rFonts w:ascii="Arial" w:hAnsi="Arial" w:cs="Arial"/>
          <w:sz w:val="22"/>
          <w:szCs w:val="22"/>
          <w:lang w:val="en-GB"/>
        </w:rPr>
        <w:t xml:space="preserve"> and Hungary, as well as Brazil and Canada, will be holding live session in those countries’ national languages and will be available for questions in chat. As in years previous, inspiring industry topics from the automotive, energy, building technology and process industry sectors will round off the numerous live talks.</w:t>
      </w:r>
    </w:p>
    <w:p w14:paraId="76959AF2" w14:textId="1C9618B1" w:rsidR="0098661A" w:rsidRPr="00041B56" w:rsidRDefault="00FD7F43" w:rsidP="004276F2">
      <w:pPr>
        <w:spacing w:after="120" w:line="312" w:lineRule="auto"/>
        <w:ind w:right="3493"/>
        <w:jc w:val="both"/>
        <w:rPr>
          <w:rFonts w:ascii="Arial" w:hAnsi="Arial" w:cs="Arial"/>
          <w:b/>
          <w:bCs/>
          <w:sz w:val="22"/>
          <w:szCs w:val="22"/>
          <w:lang w:val="en-GB"/>
        </w:rPr>
      </w:pPr>
      <w:r>
        <w:rPr>
          <w:rFonts w:ascii="Arial" w:hAnsi="Arial" w:cs="Arial"/>
          <w:b/>
          <w:bCs/>
          <w:sz w:val="22"/>
          <w:szCs w:val="22"/>
          <w:lang w:val="en-GB"/>
        </w:rPr>
        <w:t>The better the communication, the more successful the project</w:t>
      </w:r>
    </w:p>
    <w:p w14:paraId="26ABFB25" w14:textId="16BB3597" w:rsidR="005B2128" w:rsidRDefault="005B2128" w:rsidP="007728F1">
      <w:pPr>
        <w:spacing w:after="240" w:line="312" w:lineRule="auto"/>
        <w:ind w:right="3493"/>
        <w:rPr>
          <w:rFonts w:ascii="Arial" w:hAnsi="Arial" w:cs="Arial"/>
          <w:sz w:val="22"/>
          <w:szCs w:val="22"/>
          <w:lang w:val="en-GB"/>
        </w:rPr>
      </w:pPr>
      <w:r>
        <w:rPr>
          <w:rFonts w:ascii="Arial" w:hAnsi="Arial" w:cs="Arial"/>
          <w:sz w:val="22"/>
          <w:szCs w:val="22"/>
          <w:lang w:val="en-GB"/>
        </w:rPr>
        <w:t xml:space="preserve">On day one there will be seven different live demonstrations on software topics and experts will be giving practical insights into the innovations of the Eplan Platform. The conference programme will also be taking a look at </w:t>
      </w:r>
      <w:r>
        <w:rPr>
          <w:rFonts w:ascii="Arial" w:hAnsi="Arial" w:cs="Arial"/>
          <w:sz w:val="22"/>
          <w:szCs w:val="22"/>
          <w:lang w:val="en-GB"/>
        </w:rPr>
        <w:lastRenderedPageBreak/>
        <w:t xml:space="preserve">the manifold opportunities </w:t>
      </w:r>
      <w:r w:rsidR="00491375">
        <w:rPr>
          <w:rFonts w:ascii="Arial" w:hAnsi="Arial" w:cs="Arial"/>
          <w:sz w:val="22"/>
          <w:szCs w:val="22"/>
          <w:lang w:val="en-GB"/>
        </w:rPr>
        <w:t xml:space="preserve">the Eplan Cloud offers and also </w:t>
      </w:r>
      <w:r w:rsidR="00176E50">
        <w:rPr>
          <w:rFonts w:ascii="Arial" w:hAnsi="Arial" w:cs="Arial"/>
          <w:sz w:val="22"/>
          <w:szCs w:val="22"/>
          <w:lang w:val="en-GB"/>
        </w:rPr>
        <w:t xml:space="preserve">examine </w:t>
      </w:r>
      <w:r w:rsidR="00491375">
        <w:rPr>
          <w:rFonts w:ascii="Arial" w:hAnsi="Arial" w:cs="Arial"/>
          <w:sz w:val="22"/>
          <w:szCs w:val="22"/>
          <w:lang w:val="en-GB"/>
        </w:rPr>
        <w:t xml:space="preserve">the potential efficiency gains of the integrated value chain in panel building and control cabinet manufacturing. A live (video) chat will offer participants the possibility to network in virtual space, and there will be lots </w:t>
      </w:r>
      <w:r w:rsidR="00176E50">
        <w:rPr>
          <w:rFonts w:ascii="Arial" w:hAnsi="Arial" w:cs="Arial"/>
          <w:sz w:val="22"/>
          <w:szCs w:val="22"/>
          <w:lang w:val="en-GB"/>
        </w:rPr>
        <w:t>more</w:t>
      </w:r>
      <w:r w:rsidR="00491375">
        <w:rPr>
          <w:rFonts w:ascii="Arial" w:hAnsi="Arial" w:cs="Arial"/>
          <w:sz w:val="22"/>
          <w:szCs w:val="22"/>
          <w:lang w:val="en-GB"/>
        </w:rPr>
        <w:t xml:space="preserve"> fun on the agenda with a prize draw.</w:t>
      </w:r>
    </w:p>
    <w:p w14:paraId="635272DE" w14:textId="07CED2DB" w:rsidR="00D54183" w:rsidRPr="00041B56" w:rsidRDefault="00041B56" w:rsidP="000458FA">
      <w:pPr>
        <w:spacing w:line="312" w:lineRule="auto"/>
        <w:ind w:right="3493"/>
        <w:rPr>
          <w:rFonts w:ascii="Arial" w:hAnsi="Arial" w:cs="Arial"/>
          <w:sz w:val="22"/>
          <w:szCs w:val="22"/>
          <w:lang w:val="en-GB"/>
        </w:rPr>
      </w:pPr>
      <w:r>
        <w:rPr>
          <w:rFonts w:ascii="Arial" w:hAnsi="Arial" w:cs="Arial"/>
          <w:sz w:val="22"/>
          <w:szCs w:val="22"/>
          <w:lang w:val="en-GB"/>
        </w:rPr>
        <w:t>Those interested can register free of charge at</w:t>
      </w:r>
      <w:r w:rsidR="00713B04" w:rsidRPr="00041B56">
        <w:rPr>
          <w:rFonts w:ascii="Arial" w:hAnsi="Arial" w:cs="Arial"/>
          <w:sz w:val="22"/>
          <w:szCs w:val="22"/>
          <w:lang w:val="en-GB"/>
        </w:rPr>
        <w:t>:</w:t>
      </w:r>
    </w:p>
    <w:p w14:paraId="7D4A7FD6" w14:textId="0B815225" w:rsidR="009776C9" w:rsidRPr="00041B56" w:rsidRDefault="00DE4090" w:rsidP="000458FA">
      <w:pPr>
        <w:spacing w:line="312" w:lineRule="auto"/>
        <w:ind w:right="3493"/>
        <w:rPr>
          <w:rFonts w:ascii="Arial" w:hAnsi="Arial" w:cs="Arial"/>
          <w:sz w:val="22"/>
          <w:szCs w:val="22"/>
          <w:lang w:val="en-GB"/>
        </w:rPr>
      </w:pPr>
      <w:hyperlink r:id="rId13" w:history="1">
        <w:r w:rsidRPr="00725FE7">
          <w:rPr>
            <w:rStyle w:val="Hyperlink"/>
            <w:rFonts w:ascii="Arial" w:hAnsi="Arial" w:cs="Arial"/>
            <w:sz w:val="22"/>
            <w:szCs w:val="22"/>
            <w:lang w:val="en-GB"/>
          </w:rPr>
          <w:t>https://event.eplan.com/virtual-fair-en</w:t>
        </w:r>
      </w:hyperlink>
    </w:p>
    <w:p w14:paraId="7FC22149" w14:textId="77777777" w:rsidR="00C0771A" w:rsidRPr="00041B56" w:rsidRDefault="00C0771A" w:rsidP="000458FA">
      <w:pPr>
        <w:spacing w:line="312" w:lineRule="auto"/>
        <w:ind w:right="3493"/>
        <w:rPr>
          <w:rStyle w:val="Hyperlink"/>
          <w:rFonts w:ascii="Arial" w:hAnsi="Arial" w:cs="Arial"/>
          <w:sz w:val="20"/>
          <w:szCs w:val="20"/>
          <w:lang w:val="en-GB"/>
        </w:rPr>
      </w:pPr>
    </w:p>
    <w:p w14:paraId="0F3C21B9" w14:textId="1C17FE05" w:rsidR="0020315E" w:rsidRPr="00041B56" w:rsidRDefault="0020315E" w:rsidP="000458FA">
      <w:pPr>
        <w:spacing w:after="240" w:line="312" w:lineRule="auto"/>
        <w:ind w:right="3493"/>
        <w:rPr>
          <w:rFonts w:ascii="Arial" w:hAnsi="Arial" w:cs="Arial"/>
          <w:sz w:val="22"/>
          <w:szCs w:val="22"/>
          <w:lang w:val="en-GB"/>
        </w:rPr>
      </w:pPr>
      <w:r w:rsidRPr="00041B56">
        <w:rPr>
          <w:rFonts w:ascii="Arial" w:hAnsi="Arial" w:cs="Arial"/>
          <w:sz w:val="22"/>
          <w:szCs w:val="22"/>
          <w:lang w:val="en-GB"/>
        </w:rPr>
        <w:t>(</w:t>
      </w:r>
      <w:r w:rsidR="002A00CD">
        <w:rPr>
          <w:rFonts w:ascii="Arial" w:hAnsi="Arial" w:cs="Arial"/>
          <w:sz w:val="22"/>
          <w:szCs w:val="22"/>
          <w:lang w:val="en-GB"/>
        </w:rPr>
        <w:t>3,9</w:t>
      </w:r>
      <w:r w:rsidR="00A011E0">
        <w:rPr>
          <w:rFonts w:ascii="Arial" w:hAnsi="Arial" w:cs="Arial"/>
          <w:sz w:val="22"/>
          <w:szCs w:val="22"/>
          <w:lang w:val="en-GB"/>
        </w:rPr>
        <w:t>47</w:t>
      </w:r>
      <w:r w:rsidR="002A00CD">
        <w:rPr>
          <w:rFonts w:ascii="Arial" w:hAnsi="Arial" w:cs="Arial"/>
          <w:sz w:val="22"/>
          <w:szCs w:val="22"/>
          <w:lang w:val="en-GB"/>
        </w:rPr>
        <w:t xml:space="preserve"> </w:t>
      </w:r>
      <w:r w:rsidR="003C7427" w:rsidRPr="00041B56">
        <w:rPr>
          <w:rFonts w:ascii="Arial" w:hAnsi="Arial" w:cs="Arial"/>
          <w:sz w:val="22"/>
          <w:szCs w:val="22"/>
          <w:lang w:val="en-GB"/>
        </w:rPr>
        <w:t>characters</w:t>
      </w:r>
      <w:r w:rsidRPr="00041B56">
        <w:rPr>
          <w:rFonts w:ascii="Arial" w:hAnsi="Arial" w:cs="Arial"/>
          <w:sz w:val="22"/>
          <w:szCs w:val="22"/>
          <w:lang w:val="en-GB"/>
        </w:rPr>
        <w:t>)</w:t>
      </w:r>
    </w:p>
    <w:p w14:paraId="10E67F0A" w14:textId="77777777" w:rsidR="0020315E" w:rsidRPr="00041B56" w:rsidRDefault="0020315E" w:rsidP="00713B04">
      <w:pPr>
        <w:spacing w:after="240" w:line="312" w:lineRule="auto"/>
        <w:ind w:right="3493"/>
        <w:rPr>
          <w:rFonts w:ascii="Wingdings" w:hAnsi="Wingdings"/>
          <w:lang w:val="en-GB"/>
        </w:rPr>
      </w:pPr>
      <w:r w:rsidRPr="00041B56">
        <w:rPr>
          <w:rFonts w:ascii="Wingdings" w:hAnsi="Wingdings"/>
          <w:lang w:val="en-GB"/>
        </w:rPr>
        <w:t></w:t>
      </w:r>
    </w:p>
    <w:p w14:paraId="75A46B63" w14:textId="2E2A5873" w:rsidR="0020315E" w:rsidRPr="00041B56" w:rsidRDefault="003C7427" w:rsidP="0020315E">
      <w:pPr>
        <w:pStyle w:val="PIAbspann"/>
        <w:rPr>
          <w:b/>
          <w:bCs/>
          <w:lang w:val="en-GB"/>
        </w:rPr>
      </w:pPr>
      <w:r w:rsidRPr="00041B56">
        <w:rPr>
          <w:b/>
          <w:bCs/>
          <w:lang w:val="en-GB"/>
        </w:rPr>
        <w:t>Images</w:t>
      </w:r>
    </w:p>
    <w:p w14:paraId="3FB89D1E" w14:textId="244E2EDF" w:rsidR="000C5B4A" w:rsidRPr="00041B56" w:rsidRDefault="00322830" w:rsidP="0020315E">
      <w:pPr>
        <w:pStyle w:val="PIAbspann"/>
        <w:rPr>
          <w:lang w:val="en-GB"/>
        </w:rPr>
      </w:pPr>
      <w:r w:rsidRPr="00041B56">
        <w:rPr>
          <w:lang w:val="en-GB"/>
        </w:rPr>
        <w:t xml:space="preserve">Virtual Fair.jpg: </w:t>
      </w:r>
      <w:r w:rsidR="00041B56" w:rsidRPr="00041B56">
        <w:rPr>
          <w:lang w:val="en-GB"/>
        </w:rPr>
        <w:t xml:space="preserve">The </w:t>
      </w:r>
      <w:r w:rsidR="001F1EEB" w:rsidRPr="00041B56">
        <w:rPr>
          <w:lang w:val="en-GB"/>
        </w:rPr>
        <w:t xml:space="preserve">Eplan </w:t>
      </w:r>
      <w:r w:rsidR="0020444D" w:rsidRPr="00041B56">
        <w:rPr>
          <w:lang w:val="en-GB"/>
        </w:rPr>
        <w:t>Virtual Fair</w:t>
      </w:r>
      <w:r w:rsidR="001F1EEB" w:rsidRPr="00041B56">
        <w:rPr>
          <w:lang w:val="en-GB"/>
        </w:rPr>
        <w:t xml:space="preserve"> </w:t>
      </w:r>
      <w:r w:rsidR="00041B56" w:rsidRPr="00041B56">
        <w:rPr>
          <w:lang w:val="en-GB"/>
        </w:rPr>
        <w:t xml:space="preserve">is taking place for the </w:t>
      </w:r>
      <w:r w:rsidR="00041B56">
        <w:rPr>
          <w:lang w:val="en-GB"/>
        </w:rPr>
        <w:t xml:space="preserve">seventh time running – this time in the run up to the </w:t>
      </w:r>
      <w:r w:rsidR="001F1EEB" w:rsidRPr="00041B56">
        <w:rPr>
          <w:lang w:val="en-GB"/>
        </w:rPr>
        <w:t>Hannover Messe</w:t>
      </w:r>
      <w:r w:rsidR="00041B56">
        <w:rPr>
          <w:lang w:val="en-GB"/>
        </w:rPr>
        <w:t xml:space="preserve"> on 4 &amp; 5 May 2022</w:t>
      </w:r>
      <w:r w:rsidR="001F1EEB" w:rsidRPr="00041B56">
        <w:rPr>
          <w:lang w:val="en-GB"/>
        </w:rPr>
        <w:t>.</w:t>
      </w:r>
    </w:p>
    <w:p w14:paraId="5B02B8C1" w14:textId="0532F778" w:rsidR="00491375" w:rsidRDefault="003C3EFE" w:rsidP="00491375">
      <w:pPr>
        <w:pStyle w:val="PIAbspann"/>
        <w:rPr>
          <w:lang w:val="en-GB"/>
        </w:rPr>
      </w:pPr>
      <w:r w:rsidRPr="00041B56">
        <w:rPr>
          <w:lang w:val="en-GB"/>
        </w:rPr>
        <w:t xml:space="preserve">Haluk Menderes.jpg: </w:t>
      </w:r>
      <w:r w:rsidR="00491375">
        <w:rPr>
          <w:lang w:val="en-GB"/>
        </w:rPr>
        <w:t>“</w:t>
      </w:r>
      <w:r w:rsidR="00491375" w:rsidRPr="00491375">
        <w:rPr>
          <w:lang w:val="en-GB"/>
        </w:rPr>
        <w:t xml:space="preserve">We’re very pleased that this year’s Eplan Virtual Fair will be focusing entirely on collaboration in engineering,” says Eplan Managing Director Haluk Menderes. </w:t>
      </w:r>
    </w:p>
    <w:p w14:paraId="729FA021" w14:textId="193B3D9D" w:rsidR="0020315E" w:rsidRPr="00041B56" w:rsidRDefault="003C7427" w:rsidP="003C7427">
      <w:pPr>
        <w:pStyle w:val="PIAbspann"/>
        <w:rPr>
          <w:lang w:val="en-GB"/>
        </w:rPr>
      </w:pPr>
      <w:r w:rsidRPr="00041B56">
        <w:rPr>
          <w:lang w:val="en-GB"/>
        </w:rPr>
        <w:t>Please name Eplan GmbH &amp; Co. KG as the source, and provide us with a sample copy.</w:t>
      </w:r>
    </w:p>
    <w:p w14:paraId="70CF16D5" w14:textId="77777777" w:rsidR="00D54183" w:rsidRPr="00041B56" w:rsidRDefault="00D54183" w:rsidP="00D54183">
      <w:pPr>
        <w:pStyle w:val="Kopfzeile"/>
        <w:tabs>
          <w:tab w:val="clear" w:pos="4536"/>
          <w:tab w:val="clear" w:pos="9072"/>
        </w:tabs>
        <w:spacing w:line="240" w:lineRule="atLeast"/>
        <w:ind w:right="3119"/>
        <w:rPr>
          <w:rFonts w:ascii="Arial" w:hAnsi="Arial" w:cs="Arial"/>
          <w:b/>
          <w:sz w:val="18"/>
          <w:szCs w:val="18"/>
          <w:lang w:val="en-GB"/>
        </w:rPr>
      </w:pPr>
    </w:p>
    <w:p w14:paraId="5EC2BF49" w14:textId="77777777" w:rsidR="00DE4090" w:rsidRPr="00605B05" w:rsidRDefault="00DE4090" w:rsidP="00DE4090">
      <w:pPr>
        <w:pStyle w:val="PIAbspann"/>
        <w:rPr>
          <w:b/>
          <w:lang w:val="en-US"/>
        </w:rPr>
      </w:pPr>
      <w:r w:rsidRPr="00605B05">
        <w:rPr>
          <w:b/>
          <w:lang w:val="en-US"/>
        </w:rPr>
        <w:t>EPLAN</w:t>
      </w:r>
    </w:p>
    <w:p w14:paraId="70313BE4" w14:textId="77777777" w:rsidR="00DE4090" w:rsidRPr="00C93686" w:rsidRDefault="00DE4090" w:rsidP="00DE4090">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2BD39B02" w14:textId="77777777" w:rsidR="00DE4090" w:rsidRPr="00C93686" w:rsidRDefault="00DE4090" w:rsidP="00DE4090">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w:t>
      </w:r>
      <w:r w:rsidRPr="00C93686">
        <w:rPr>
          <w:rFonts w:ascii="Arial" w:hAnsi="Arial" w:cs="Arial"/>
          <w:sz w:val="18"/>
          <w:lang w:val="en-US"/>
        </w:rPr>
        <w:lastRenderedPageBreak/>
        <w:t xml:space="preserve">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6FEE54E5" w14:textId="0B688432" w:rsidR="00DE4090" w:rsidRPr="00C93686" w:rsidRDefault="00DE4090" w:rsidP="00DE4090">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w:t>
      </w:r>
      <w:r>
        <w:rPr>
          <w:lang w:val="en-US"/>
        </w:rPr>
        <w:t>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w:t>
      </w:r>
      <w:r>
        <w:rPr>
          <w:lang w:val="en-US"/>
        </w:rPr>
        <w:t>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253BC5BC" w14:textId="77777777" w:rsidR="00DE4090" w:rsidRPr="00C93686" w:rsidRDefault="00DE4090" w:rsidP="00DE4090">
      <w:pPr>
        <w:pStyle w:val="PIAbspann"/>
        <w:spacing w:after="0"/>
        <w:rPr>
          <w:lang w:val="en-US"/>
        </w:rPr>
      </w:pPr>
      <w:r w:rsidRPr="00C93686">
        <w:rPr>
          <w:lang w:val="en-US"/>
        </w:rPr>
        <w:t>For more information visit:</w:t>
      </w:r>
    </w:p>
    <w:p w14:paraId="011D908C" w14:textId="77777777" w:rsidR="00DE4090" w:rsidRPr="00C93686" w:rsidRDefault="00DE4090" w:rsidP="00DE4090">
      <w:pPr>
        <w:pStyle w:val="PIAbspann"/>
        <w:spacing w:after="0"/>
        <w:rPr>
          <w:lang w:val="en-US"/>
          <w:specVanish/>
        </w:rPr>
      </w:pPr>
      <w:r w:rsidRPr="00C93686">
        <w:rPr>
          <w:lang w:val="en-US"/>
        </w:rPr>
        <w:t>www.eplan.de and www.friedhelm-loh-group.com</w:t>
      </w:r>
    </w:p>
    <w:p w14:paraId="663EF6C4" w14:textId="77777777" w:rsidR="00DE4090" w:rsidRPr="00C93686" w:rsidRDefault="00DE4090" w:rsidP="00DE4090">
      <w:pPr>
        <w:pStyle w:val="PIAbspann"/>
        <w:spacing w:after="0"/>
        <w:rPr>
          <w:lang w:val="en-US"/>
        </w:rPr>
      </w:pPr>
    </w:p>
    <w:p w14:paraId="188DA7FB" w14:textId="77777777" w:rsidR="00DE4090" w:rsidRPr="00C93686" w:rsidRDefault="00DE4090" w:rsidP="00DE4090">
      <w:pPr>
        <w:pStyle w:val="PIAbspann"/>
        <w:spacing w:after="0"/>
        <w:rPr>
          <w:lang w:val="en-US"/>
        </w:rPr>
      </w:pPr>
    </w:p>
    <w:p w14:paraId="0D7200E8" w14:textId="77777777" w:rsidR="00DE4090" w:rsidRPr="00C93686" w:rsidRDefault="00DE4090" w:rsidP="00DE4090">
      <w:pPr>
        <w:pStyle w:val="PIAbspann"/>
        <w:spacing w:after="0"/>
        <w:rPr>
          <w:lang w:val="en-US"/>
        </w:rPr>
      </w:pPr>
    </w:p>
    <w:p w14:paraId="70F652C6" w14:textId="77777777" w:rsidR="00E63026" w:rsidRPr="00041B56" w:rsidRDefault="00E63026" w:rsidP="00E63026">
      <w:pPr>
        <w:pStyle w:val="Kopfzeile"/>
        <w:tabs>
          <w:tab w:val="clear" w:pos="4536"/>
          <w:tab w:val="clear" w:pos="9072"/>
        </w:tabs>
        <w:spacing w:line="240" w:lineRule="atLeast"/>
        <w:ind w:right="3119"/>
        <w:rPr>
          <w:rFonts w:ascii="Arial" w:hAnsi="Arial" w:cs="Arial"/>
          <w:b/>
          <w:sz w:val="22"/>
          <w:szCs w:val="22"/>
          <w:lang w:val="en-GB"/>
        </w:rPr>
      </w:pPr>
    </w:p>
    <w:sectPr w:rsidR="00E63026" w:rsidRPr="00041B56" w:rsidSect="00F2407B">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7A82C" w14:textId="77777777" w:rsidR="00465D7A" w:rsidRDefault="00465D7A">
      <w:r>
        <w:separator/>
      </w:r>
    </w:p>
  </w:endnote>
  <w:endnote w:type="continuationSeparator" w:id="0">
    <w:p w14:paraId="332E2E52" w14:textId="77777777" w:rsidR="00465D7A" w:rsidRDefault="00465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477BE" w14:textId="4E2A3952" w:rsidR="006C62FE" w:rsidRPr="00AE120E" w:rsidRDefault="00AE120E" w:rsidP="008C6F46">
    <w:pPr>
      <w:pStyle w:val="Fuzeile"/>
      <w:jc w:val="right"/>
      <w:rPr>
        <w:rFonts w:ascii="Arial" w:hAnsi="Arial" w:cs="Arial"/>
        <w:sz w:val="22"/>
        <w:szCs w:val="22"/>
        <w:lang w:val="en-GB"/>
      </w:rPr>
    </w:pPr>
    <w:r w:rsidRPr="00AE120E">
      <w:rPr>
        <w:rStyle w:val="Seitenzahl"/>
        <w:rFonts w:ascii="Arial" w:hAnsi="Arial" w:cs="Arial"/>
        <w:sz w:val="22"/>
        <w:szCs w:val="22"/>
        <w:lang w:val="en-GB"/>
      </w:rPr>
      <w:t>Page</w:t>
    </w:r>
    <w:r w:rsidR="006C62FE" w:rsidRPr="00AE120E">
      <w:rPr>
        <w:rStyle w:val="Seitenzahl"/>
        <w:rFonts w:ascii="Arial" w:hAnsi="Arial" w:cs="Arial"/>
        <w:sz w:val="22"/>
        <w:szCs w:val="22"/>
        <w:lang w:val="en-GB"/>
      </w:rPr>
      <w:t xml:space="preserve"> </w:t>
    </w:r>
    <w:r w:rsidR="006C62FE" w:rsidRPr="00AE120E">
      <w:rPr>
        <w:rStyle w:val="Seitenzahl"/>
        <w:rFonts w:ascii="Arial" w:hAnsi="Arial" w:cs="Arial"/>
        <w:sz w:val="22"/>
        <w:szCs w:val="22"/>
        <w:lang w:val="en-GB"/>
      </w:rPr>
      <w:fldChar w:fldCharType="begin"/>
    </w:r>
    <w:r w:rsidR="006C62FE" w:rsidRPr="00AE120E">
      <w:rPr>
        <w:rStyle w:val="Seitenzahl"/>
        <w:rFonts w:ascii="Arial" w:hAnsi="Arial" w:cs="Arial"/>
        <w:sz w:val="22"/>
        <w:szCs w:val="22"/>
        <w:lang w:val="en-GB"/>
      </w:rPr>
      <w:instrText xml:space="preserve"> PAGE </w:instrText>
    </w:r>
    <w:r w:rsidR="006C62FE" w:rsidRPr="00AE120E">
      <w:rPr>
        <w:rStyle w:val="Seitenzahl"/>
        <w:rFonts w:ascii="Arial" w:hAnsi="Arial" w:cs="Arial"/>
        <w:sz w:val="22"/>
        <w:szCs w:val="22"/>
        <w:lang w:val="en-GB"/>
      </w:rPr>
      <w:fldChar w:fldCharType="separate"/>
    </w:r>
    <w:r w:rsidR="006B7B18" w:rsidRPr="00AE120E">
      <w:rPr>
        <w:rStyle w:val="Seitenzahl"/>
        <w:rFonts w:ascii="Arial" w:hAnsi="Arial" w:cs="Arial"/>
        <w:sz w:val="22"/>
        <w:szCs w:val="22"/>
        <w:lang w:val="en-GB"/>
      </w:rPr>
      <w:t>3</w:t>
    </w:r>
    <w:r w:rsidR="006C62FE" w:rsidRPr="00AE120E">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66EF6"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C65F99" wp14:editId="404E52AA">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D6D57" w14:textId="77777777" w:rsidR="00465D7A" w:rsidRDefault="00465D7A">
      <w:r>
        <w:separator/>
      </w:r>
    </w:p>
  </w:footnote>
  <w:footnote w:type="continuationSeparator" w:id="0">
    <w:p w14:paraId="7590812A" w14:textId="77777777" w:rsidR="00465D7A" w:rsidRDefault="00465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A4630" w14:textId="6D7BD0D4" w:rsidR="00B15A2A" w:rsidRPr="00AE120E" w:rsidRDefault="00B15A2A" w:rsidP="00B15A2A">
    <w:pPr>
      <w:pStyle w:val="Kopfzeile"/>
      <w:spacing w:after="60"/>
      <w:rPr>
        <w:rFonts w:ascii="Arial" w:hAnsi="Arial" w:cs="Arial"/>
        <w:b/>
        <w:bCs/>
        <w:i/>
        <w:iCs/>
        <w:spacing w:val="40"/>
        <w:sz w:val="32"/>
        <w:lang w:val="en-GB"/>
      </w:rPr>
    </w:pPr>
    <w:r w:rsidRPr="00AE120E">
      <w:rPr>
        <w:rFonts w:ascii="Arial" w:hAnsi="Arial" w:cs="Arial"/>
        <w:b/>
        <w:bCs/>
        <w:i/>
        <w:iCs/>
        <w:noProof/>
        <w:spacing w:val="40"/>
        <w:sz w:val="20"/>
        <w:lang w:val="en-GB"/>
      </w:rPr>
      <mc:AlternateContent>
        <mc:Choice Requires="wps">
          <w:drawing>
            <wp:anchor distT="0" distB="0" distL="114300" distR="114300" simplePos="0" relativeHeight="251666432" behindDoc="0" locked="0" layoutInCell="1" allowOverlap="1" wp14:anchorId="64F56B4D" wp14:editId="362256BE">
              <wp:simplePos x="0" y="0"/>
              <wp:positionH relativeFrom="column">
                <wp:posOffset>5143500</wp:posOffset>
              </wp:positionH>
              <wp:positionV relativeFrom="paragraph">
                <wp:posOffset>-85090</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BB9EFE" w14:textId="097F2351" w:rsidR="00B15A2A" w:rsidRPr="009E2947" w:rsidRDefault="004C0B1A" w:rsidP="00B15A2A">
                          <w:pPr>
                            <w:ind w:right="-30"/>
                          </w:pPr>
                          <w:r>
                            <w:rPr>
                              <w:noProof/>
                            </w:rPr>
                            <w:drawing>
                              <wp:inline distT="0" distB="0" distL="0" distR="0" wp14:anchorId="66007FEE" wp14:editId="3C38BD2E">
                                <wp:extent cx="838200" cy="1171615"/>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F56B4D" id="_x0000_t202" coordsize="21600,21600" o:spt="202" path="m,l,21600r21600,l21600,xe">
              <v:stroke joinstyle="miter"/>
              <v:path gradientshapeok="t" o:connecttype="rect"/>
            </v:shapetype>
            <v:shape id="Text Box 7" o:spid="_x0000_s1027" type="#_x0000_t202" style="position:absolute;margin-left:405pt;margin-top:-6.7pt;width:93.95pt;height:107.9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eP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" stroked="f">
              <v:textbox style="mso-fit-shape-to-text:t">
                <w:txbxContent>
                  <w:p w14:paraId="13BB9EFE" w14:textId="097F2351" w:rsidR="00B15A2A" w:rsidRPr="009E2947" w:rsidRDefault="004C0B1A" w:rsidP="00B15A2A">
                    <w:pPr>
                      <w:ind w:right="-30"/>
                    </w:pPr>
                    <w:r>
                      <w:rPr>
                        <w:noProof/>
                      </w:rPr>
                      <w:drawing>
                        <wp:inline distT="0" distB="0" distL="0" distR="0" wp14:anchorId="66007FEE" wp14:editId="3C38BD2E">
                          <wp:extent cx="838200" cy="1171615"/>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v:textbox>
            </v:shape>
          </w:pict>
        </mc:Fallback>
      </mc:AlternateContent>
    </w:r>
    <w:r w:rsidRPr="00AE120E">
      <w:rPr>
        <w:rFonts w:ascii="Arial" w:hAnsi="Arial" w:cs="Arial"/>
        <w:b/>
        <w:bCs/>
        <w:i/>
        <w:iCs/>
        <w:spacing w:val="40"/>
        <w:sz w:val="32"/>
        <w:lang w:val="en-GB"/>
      </w:rPr>
      <w:t>Press</w:t>
    </w:r>
    <w:r w:rsidR="00AE120E">
      <w:rPr>
        <w:rFonts w:ascii="Arial" w:hAnsi="Arial" w:cs="Arial"/>
        <w:b/>
        <w:bCs/>
        <w:i/>
        <w:iCs/>
        <w:spacing w:val="40"/>
        <w:sz w:val="32"/>
        <w:lang w:val="en-GB"/>
      </w:rPr>
      <w:t xml:space="preserve"> releas</w:t>
    </w:r>
    <w:r w:rsidRPr="00AE120E">
      <w:rPr>
        <w:rFonts w:ascii="Arial" w:hAnsi="Arial" w:cs="Arial"/>
        <w:b/>
        <w:bCs/>
        <w:i/>
        <w:iCs/>
        <w:spacing w:val="40"/>
        <w:sz w:val="32"/>
        <w:lang w:val="en-GB"/>
      </w:rPr>
      <w:t>e</w:t>
    </w:r>
  </w:p>
  <w:p w14:paraId="648360EC" w14:textId="45F426AA" w:rsidR="00B15A2A" w:rsidRPr="00AE120E" w:rsidRDefault="00B15A2A" w:rsidP="00B15A2A">
    <w:pPr>
      <w:pStyle w:val="Kopfzeile"/>
      <w:rPr>
        <w:lang w:val="en-GB"/>
      </w:rPr>
    </w:pPr>
    <w:r w:rsidRPr="00AE120E">
      <w:rPr>
        <w:rFonts w:ascii="Arial" w:hAnsi="Arial" w:cs="Arial"/>
        <w:sz w:val="22"/>
        <w:lang w:val="en-GB"/>
      </w:rPr>
      <w:t xml:space="preserve">Eplan </w:t>
    </w:r>
  </w:p>
  <w:p w14:paraId="1F2A347F" w14:textId="77777777" w:rsidR="006C62FE" w:rsidRPr="00AE120E" w:rsidRDefault="00B15A2A" w:rsidP="00B15A2A">
    <w:pPr>
      <w:pStyle w:val="Kopfzeile"/>
      <w:tabs>
        <w:tab w:val="clear" w:pos="4536"/>
        <w:tab w:val="clear" w:pos="9072"/>
        <w:tab w:val="left" w:pos="7964"/>
      </w:tabs>
      <w:rPr>
        <w:lang w:val="en-GB"/>
      </w:rPr>
    </w:pPr>
    <w:r w:rsidRPr="00AE120E">
      <w:rPr>
        <w:rFonts w:ascii="Arial" w:hAnsi="Arial" w:cs="Arial"/>
        <w:sz w:val="22"/>
        <w:lang w:val="en-GB"/>
      </w:rPr>
      <w:tab/>
    </w:r>
  </w:p>
  <w:p w14:paraId="312CC228" w14:textId="77777777" w:rsidR="006C62FE" w:rsidRPr="00AE120E"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E9DFC" w14:textId="0781118F" w:rsidR="00B15A2A" w:rsidRPr="00AE120E" w:rsidRDefault="00B15A2A" w:rsidP="00B15A2A">
    <w:pPr>
      <w:pStyle w:val="Kopfzeile"/>
      <w:spacing w:after="60"/>
      <w:rPr>
        <w:rFonts w:ascii="Arial" w:hAnsi="Arial" w:cs="Arial"/>
        <w:b/>
        <w:bCs/>
        <w:i/>
        <w:iCs/>
        <w:spacing w:val="40"/>
        <w:sz w:val="32"/>
        <w:lang w:val="en-GB"/>
      </w:rPr>
    </w:pPr>
    <w:r w:rsidRPr="00AE120E">
      <w:rPr>
        <w:rFonts w:ascii="Arial" w:hAnsi="Arial" w:cs="Arial"/>
        <w:b/>
        <w:bCs/>
        <w:i/>
        <w:iCs/>
        <w:noProof/>
        <w:spacing w:val="40"/>
        <w:sz w:val="20"/>
        <w:lang w:val="en-GB"/>
      </w:rPr>
      <mc:AlternateContent>
        <mc:Choice Requires="wps">
          <w:drawing>
            <wp:anchor distT="0" distB="0" distL="114300" distR="114300" simplePos="0" relativeHeight="251664384" behindDoc="0" locked="0" layoutInCell="1" allowOverlap="1" wp14:anchorId="5E6694D5" wp14:editId="2068991B">
              <wp:simplePos x="0" y="0"/>
              <wp:positionH relativeFrom="column">
                <wp:posOffset>5143500</wp:posOffset>
              </wp:positionH>
              <wp:positionV relativeFrom="paragraph">
                <wp:posOffset>-85090</wp:posOffset>
              </wp:positionV>
              <wp:extent cx="1193165" cy="1370965"/>
              <wp:effectExtent l="0" t="381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DD38D" w14:textId="757A987F" w:rsidR="00B15A2A" w:rsidRPr="009E2947" w:rsidRDefault="004C0B1A" w:rsidP="00B15A2A">
                          <w:pPr>
                            <w:ind w:right="-30"/>
                          </w:pPr>
                          <w:r>
                            <w:rPr>
                              <w:noProof/>
                            </w:rPr>
                            <w:drawing>
                              <wp:inline distT="0" distB="0" distL="0" distR="0" wp14:anchorId="10A5B3F9" wp14:editId="3FF61C04">
                                <wp:extent cx="838200" cy="117161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6694D5" id="_x0000_t202" coordsize="21600,21600" o:spt="202" path="m,l,21600r21600,l21600,xe">
              <v:stroke joinstyle="miter"/>
              <v:path gradientshapeok="t" o:connecttype="rect"/>
            </v:shapetype>
            <v:shape id="_x0000_s1028" type="#_x0000_t202" style="position:absolute;margin-left:405pt;margin-top:-6.7pt;width:93.95pt;height:107.9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" stroked="f">
              <v:textbox style="mso-fit-shape-to-text:t">
                <w:txbxContent>
                  <w:p w14:paraId="6D0DD38D" w14:textId="757A987F" w:rsidR="00B15A2A" w:rsidRPr="009E2947" w:rsidRDefault="004C0B1A" w:rsidP="00B15A2A">
                    <w:pPr>
                      <w:ind w:right="-30"/>
                    </w:pPr>
                    <w:r>
                      <w:rPr>
                        <w:noProof/>
                      </w:rPr>
                      <w:drawing>
                        <wp:inline distT="0" distB="0" distL="0" distR="0" wp14:anchorId="10A5B3F9" wp14:editId="3FF61C04">
                          <wp:extent cx="838200" cy="117161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45544" cy="1181880"/>
                                  </a:xfrm>
                                  <a:prstGeom prst="rect">
                                    <a:avLst/>
                                  </a:prstGeom>
                                </pic:spPr>
                              </pic:pic>
                            </a:graphicData>
                          </a:graphic>
                        </wp:inline>
                      </w:drawing>
                    </w:r>
                  </w:p>
                </w:txbxContent>
              </v:textbox>
            </v:shape>
          </w:pict>
        </mc:Fallback>
      </mc:AlternateContent>
    </w:r>
    <w:r w:rsidRPr="00AE120E">
      <w:rPr>
        <w:rFonts w:ascii="Arial" w:hAnsi="Arial" w:cs="Arial"/>
        <w:b/>
        <w:bCs/>
        <w:i/>
        <w:iCs/>
        <w:spacing w:val="40"/>
        <w:sz w:val="32"/>
        <w:lang w:val="en-GB"/>
      </w:rPr>
      <w:t>Press</w:t>
    </w:r>
    <w:r w:rsidR="00AE120E">
      <w:rPr>
        <w:rFonts w:ascii="Arial" w:hAnsi="Arial" w:cs="Arial"/>
        <w:b/>
        <w:bCs/>
        <w:i/>
        <w:iCs/>
        <w:spacing w:val="40"/>
        <w:sz w:val="32"/>
        <w:lang w:val="en-GB"/>
      </w:rPr>
      <w:t xml:space="preserve"> releas</w:t>
    </w:r>
    <w:r w:rsidRPr="00AE120E">
      <w:rPr>
        <w:rFonts w:ascii="Arial" w:hAnsi="Arial" w:cs="Arial"/>
        <w:b/>
        <w:bCs/>
        <w:i/>
        <w:iCs/>
        <w:spacing w:val="40"/>
        <w:sz w:val="32"/>
        <w:lang w:val="en-GB"/>
      </w:rPr>
      <w:t>e</w:t>
    </w:r>
  </w:p>
  <w:p w14:paraId="62BF8138" w14:textId="3BC31472" w:rsidR="00B15A2A" w:rsidRPr="00AE120E" w:rsidRDefault="00B15A2A" w:rsidP="00B15A2A">
    <w:pPr>
      <w:pStyle w:val="Kopfzeile"/>
      <w:rPr>
        <w:lang w:val="en-GB"/>
      </w:rPr>
    </w:pPr>
    <w:r w:rsidRPr="00AE120E">
      <w:rPr>
        <w:rFonts w:ascii="Arial" w:hAnsi="Arial" w:cs="Arial"/>
        <w:sz w:val="22"/>
        <w:lang w:val="en-GB"/>
      </w:rPr>
      <w:t xml:space="preserve">Eplan </w:t>
    </w:r>
  </w:p>
  <w:p w14:paraId="67CD35C8" w14:textId="77777777" w:rsidR="006C62FE" w:rsidRPr="00AE120E" w:rsidRDefault="006C62FE" w:rsidP="00B15A2A">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22FD5"/>
    <w:multiLevelType w:val="multilevel"/>
    <w:tmpl w:val="97AA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1"/>
  </w:num>
  <w:num w:numId="5">
    <w:abstractNumId w:val="7"/>
  </w:num>
  <w:num w:numId="6">
    <w:abstractNumId w:val="9"/>
  </w:num>
  <w:num w:numId="7">
    <w:abstractNumId w:val="0"/>
  </w:num>
  <w:num w:numId="8">
    <w:abstractNumId w:val="3"/>
  </w:num>
  <w:num w:numId="9">
    <w:abstractNumId w:val="4"/>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3790"/>
    <w:rsid w:val="0000398E"/>
    <w:rsid w:val="000065BA"/>
    <w:rsid w:val="00007487"/>
    <w:rsid w:val="00012663"/>
    <w:rsid w:val="00014EEA"/>
    <w:rsid w:val="00017ED0"/>
    <w:rsid w:val="00023190"/>
    <w:rsid w:val="00023DD1"/>
    <w:rsid w:val="00026458"/>
    <w:rsid w:val="00034005"/>
    <w:rsid w:val="000345DD"/>
    <w:rsid w:val="00040441"/>
    <w:rsid w:val="00041B56"/>
    <w:rsid w:val="000458FA"/>
    <w:rsid w:val="00056277"/>
    <w:rsid w:val="000627BC"/>
    <w:rsid w:val="00070452"/>
    <w:rsid w:val="000717ED"/>
    <w:rsid w:val="00071E2C"/>
    <w:rsid w:val="00074175"/>
    <w:rsid w:val="00091A11"/>
    <w:rsid w:val="00094C54"/>
    <w:rsid w:val="00095683"/>
    <w:rsid w:val="000A0F68"/>
    <w:rsid w:val="000A7A41"/>
    <w:rsid w:val="000A7DBB"/>
    <w:rsid w:val="000B0267"/>
    <w:rsid w:val="000B1803"/>
    <w:rsid w:val="000B6774"/>
    <w:rsid w:val="000B736C"/>
    <w:rsid w:val="000C0E6C"/>
    <w:rsid w:val="000C4BB9"/>
    <w:rsid w:val="000C55F7"/>
    <w:rsid w:val="000C5B4A"/>
    <w:rsid w:val="000C745B"/>
    <w:rsid w:val="000E149B"/>
    <w:rsid w:val="000E2ED1"/>
    <w:rsid w:val="000E40DE"/>
    <w:rsid w:val="000E449F"/>
    <w:rsid w:val="000E7B68"/>
    <w:rsid w:val="000F1806"/>
    <w:rsid w:val="00100EC1"/>
    <w:rsid w:val="00101A18"/>
    <w:rsid w:val="001021C4"/>
    <w:rsid w:val="00102DD1"/>
    <w:rsid w:val="00106143"/>
    <w:rsid w:val="0011187E"/>
    <w:rsid w:val="00116DEA"/>
    <w:rsid w:val="00120B5E"/>
    <w:rsid w:val="0012498A"/>
    <w:rsid w:val="0013400F"/>
    <w:rsid w:val="00140536"/>
    <w:rsid w:val="0014234B"/>
    <w:rsid w:val="00150689"/>
    <w:rsid w:val="00154186"/>
    <w:rsid w:val="001561EB"/>
    <w:rsid w:val="00157486"/>
    <w:rsid w:val="00161EE7"/>
    <w:rsid w:val="00162790"/>
    <w:rsid w:val="00165B0B"/>
    <w:rsid w:val="00166725"/>
    <w:rsid w:val="00176B5A"/>
    <w:rsid w:val="00176E50"/>
    <w:rsid w:val="00180057"/>
    <w:rsid w:val="00180D92"/>
    <w:rsid w:val="00184346"/>
    <w:rsid w:val="0018520E"/>
    <w:rsid w:val="00196BAD"/>
    <w:rsid w:val="001A1FBA"/>
    <w:rsid w:val="001A2749"/>
    <w:rsid w:val="001B0ACF"/>
    <w:rsid w:val="001B6282"/>
    <w:rsid w:val="001C408A"/>
    <w:rsid w:val="001D2DE0"/>
    <w:rsid w:val="001D47A3"/>
    <w:rsid w:val="001F036E"/>
    <w:rsid w:val="001F1EEB"/>
    <w:rsid w:val="001F40E8"/>
    <w:rsid w:val="0020315E"/>
    <w:rsid w:val="0020444D"/>
    <w:rsid w:val="00207809"/>
    <w:rsid w:val="00220536"/>
    <w:rsid w:val="00220D64"/>
    <w:rsid w:val="00224033"/>
    <w:rsid w:val="0022425E"/>
    <w:rsid w:val="002268F8"/>
    <w:rsid w:val="002338B3"/>
    <w:rsid w:val="0024095D"/>
    <w:rsid w:val="00246D9B"/>
    <w:rsid w:val="00247086"/>
    <w:rsid w:val="00247370"/>
    <w:rsid w:val="00247F15"/>
    <w:rsid w:val="002522B5"/>
    <w:rsid w:val="00254E0A"/>
    <w:rsid w:val="0025543E"/>
    <w:rsid w:val="0025580D"/>
    <w:rsid w:val="00264F64"/>
    <w:rsid w:val="00265267"/>
    <w:rsid w:val="0027270A"/>
    <w:rsid w:val="002746E3"/>
    <w:rsid w:val="0027598A"/>
    <w:rsid w:val="00282FCF"/>
    <w:rsid w:val="00290362"/>
    <w:rsid w:val="00290B0B"/>
    <w:rsid w:val="00291997"/>
    <w:rsid w:val="0029786C"/>
    <w:rsid w:val="002A00CD"/>
    <w:rsid w:val="002A01B1"/>
    <w:rsid w:val="002A3A8D"/>
    <w:rsid w:val="002B337D"/>
    <w:rsid w:val="002C3871"/>
    <w:rsid w:val="002C4118"/>
    <w:rsid w:val="002C47FA"/>
    <w:rsid w:val="002C51AB"/>
    <w:rsid w:val="002C5ACF"/>
    <w:rsid w:val="002D1438"/>
    <w:rsid w:val="002D3978"/>
    <w:rsid w:val="002E1C53"/>
    <w:rsid w:val="002E39E4"/>
    <w:rsid w:val="002E5960"/>
    <w:rsid w:val="002E5DE2"/>
    <w:rsid w:val="002E75C2"/>
    <w:rsid w:val="00305979"/>
    <w:rsid w:val="0031423A"/>
    <w:rsid w:val="003171D8"/>
    <w:rsid w:val="00322830"/>
    <w:rsid w:val="00323DD1"/>
    <w:rsid w:val="00324B5A"/>
    <w:rsid w:val="0032582B"/>
    <w:rsid w:val="00330FDF"/>
    <w:rsid w:val="003340C0"/>
    <w:rsid w:val="003353B9"/>
    <w:rsid w:val="003363B6"/>
    <w:rsid w:val="00344E12"/>
    <w:rsid w:val="00345846"/>
    <w:rsid w:val="0035170A"/>
    <w:rsid w:val="003553F1"/>
    <w:rsid w:val="00361213"/>
    <w:rsid w:val="0036195C"/>
    <w:rsid w:val="00363574"/>
    <w:rsid w:val="00365CB8"/>
    <w:rsid w:val="00371B53"/>
    <w:rsid w:val="00372EA4"/>
    <w:rsid w:val="00374B1B"/>
    <w:rsid w:val="003757E5"/>
    <w:rsid w:val="00381F3A"/>
    <w:rsid w:val="00385D41"/>
    <w:rsid w:val="00387F23"/>
    <w:rsid w:val="003915CF"/>
    <w:rsid w:val="00392058"/>
    <w:rsid w:val="003946F6"/>
    <w:rsid w:val="003A00AE"/>
    <w:rsid w:val="003A09E3"/>
    <w:rsid w:val="003A59F1"/>
    <w:rsid w:val="003A65A7"/>
    <w:rsid w:val="003A65BB"/>
    <w:rsid w:val="003B29DC"/>
    <w:rsid w:val="003B3B23"/>
    <w:rsid w:val="003B442B"/>
    <w:rsid w:val="003B5F25"/>
    <w:rsid w:val="003B7F8E"/>
    <w:rsid w:val="003C0E02"/>
    <w:rsid w:val="003C3EFE"/>
    <w:rsid w:val="003C7427"/>
    <w:rsid w:val="003D11CB"/>
    <w:rsid w:val="003D3491"/>
    <w:rsid w:val="003F08BC"/>
    <w:rsid w:val="003F11CF"/>
    <w:rsid w:val="003F2C88"/>
    <w:rsid w:val="003F5D4F"/>
    <w:rsid w:val="003F5F61"/>
    <w:rsid w:val="004010A8"/>
    <w:rsid w:val="004021D3"/>
    <w:rsid w:val="004042CC"/>
    <w:rsid w:val="0040466C"/>
    <w:rsid w:val="00405BFA"/>
    <w:rsid w:val="00407866"/>
    <w:rsid w:val="00413706"/>
    <w:rsid w:val="004266D5"/>
    <w:rsid w:val="004276F2"/>
    <w:rsid w:val="004330BD"/>
    <w:rsid w:val="004343C7"/>
    <w:rsid w:val="00441C7F"/>
    <w:rsid w:val="00444E8D"/>
    <w:rsid w:val="00450F6F"/>
    <w:rsid w:val="00452F84"/>
    <w:rsid w:val="00460FA4"/>
    <w:rsid w:val="00465D7A"/>
    <w:rsid w:val="0046663A"/>
    <w:rsid w:val="004753DC"/>
    <w:rsid w:val="00475641"/>
    <w:rsid w:val="00476829"/>
    <w:rsid w:val="00476C65"/>
    <w:rsid w:val="00485D00"/>
    <w:rsid w:val="00486129"/>
    <w:rsid w:val="004866FD"/>
    <w:rsid w:val="00491375"/>
    <w:rsid w:val="00491436"/>
    <w:rsid w:val="004922D4"/>
    <w:rsid w:val="00497499"/>
    <w:rsid w:val="004A344E"/>
    <w:rsid w:val="004B0C4E"/>
    <w:rsid w:val="004B1187"/>
    <w:rsid w:val="004B2D98"/>
    <w:rsid w:val="004B68E1"/>
    <w:rsid w:val="004C0A9C"/>
    <w:rsid w:val="004C0B1A"/>
    <w:rsid w:val="004D0501"/>
    <w:rsid w:val="004D09D9"/>
    <w:rsid w:val="004E645D"/>
    <w:rsid w:val="004E6C3C"/>
    <w:rsid w:val="004F170E"/>
    <w:rsid w:val="004F58FC"/>
    <w:rsid w:val="0050632C"/>
    <w:rsid w:val="005079B8"/>
    <w:rsid w:val="00510C80"/>
    <w:rsid w:val="00512E66"/>
    <w:rsid w:val="00517BB2"/>
    <w:rsid w:val="00523953"/>
    <w:rsid w:val="005242CB"/>
    <w:rsid w:val="00525D3F"/>
    <w:rsid w:val="00527605"/>
    <w:rsid w:val="0052764E"/>
    <w:rsid w:val="00530B59"/>
    <w:rsid w:val="0054343D"/>
    <w:rsid w:val="005440D7"/>
    <w:rsid w:val="005533E1"/>
    <w:rsid w:val="00557C0A"/>
    <w:rsid w:val="005603D3"/>
    <w:rsid w:val="00563049"/>
    <w:rsid w:val="00563513"/>
    <w:rsid w:val="00564C01"/>
    <w:rsid w:val="00571149"/>
    <w:rsid w:val="00571D51"/>
    <w:rsid w:val="00575162"/>
    <w:rsid w:val="00585786"/>
    <w:rsid w:val="0058737B"/>
    <w:rsid w:val="005902D7"/>
    <w:rsid w:val="005909E8"/>
    <w:rsid w:val="005A1AA2"/>
    <w:rsid w:val="005A1E00"/>
    <w:rsid w:val="005A3F01"/>
    <w:rsid w:val="005A5084"/>
    <w:rsid w:val="005A6D5B"/>
    <w:rsid w:val="005B1792"/>
    <w:rsid w:val="005B1D50"/>
    <w:rsid w:val="005B2128"/>
    <w:rsid w:val="005B3E4E"/>
    <w:rsid w:val="005B57EA"/>
    <w:rsid w:val="005B6DCA"/>
    <w:rsid w:val="005C0BFB"/>
    <w:rsid w:val="005C3EA9"/>
    <w:rsid w:val="005C5669"/>
    <w:rsid w:val="005C6076"/>
    <w:rsid w:val="005E19F4"/>
    <w:rsid w:val="005E358F"/>
    <w:rsid w:val="005F1B51"/>
    <w:rsid w:val="005F5A3C"/>
    <w:rsid w:val="00605D60"/>
    <w:rsid w:val="0061781B"/>
    <w:rsid w:val="00620B2F"/>
    <w:rsid w:val="00624E51"/>
    <w:rsid w:val="00626A20"/>
    <w:rsid w:val="006276CF"/>
    <w:rsid w:val="00630763"/>
    <w:rsid w:val="006324B9"/>
    <w:rsid w:val="00632639"/>
    <w:rsid w:val="00637093"/>
    <w:rsid w:val="00640B69"/>
    <w:rsid w:val="00640F7B"/>
    <w:rsid w:val="00641199"/>
    <w:rsid w:val="00650E6B"/>
    <w:rsid w:val="00660E7B"/>
    <w:rsid w:val="00664C20"/>
    <w:rsid w:val="00670E11"/>
    <w:rsid w:val="00673859"/>
    <w:rsid w:val="006820AA"/>
    <w:rsid w:val="00683178"/>
    <w:rsid w:val="0068394E"/>
    <w:rsid w:val="00685292"/>
    <w:rsid w:val="006879F1"/>
    <w:rsid w:val="006B46B1"/>
    <w:rsid w:val="006B7B18"/>
    <w:rsid w:val="006C0437"/>
    <w:rsid w:val="006C62FE"/>
    <w:rsid w:val="006C7143"/>
    <w:rsid w:val="006E4DC7"/>
    <w:rsid w:val="006F117B"/>
    <w:rsid w:val="006F2CBF"/>
    <w:rsid w:val="006F3201"/>
    <w:rsid w:val="006F4351"/>
    <w:rsid w:val="006F546A"/>
    <w:rsid w:val="007016CC"/>
    <w:rsid w:val="0070429F"/>
    <w:rsid w:val="00705674"/>
    <w:rsid w:val="00710097"/>
    <w:rsid w:val="00712C40"/>
    <w:rsid w:val="00713B04"/>
    <w:rsid w:val="007174A4"/>
    <w:rsid w:val="007178AE"/>
    <w:rsid w:val="0072089B"/>
    <w:rsid w:val="00720B04"/>
    <w:rsid w:val="007214B9"/>
    <w:rsid w:val="007214BF"/>
    <w:rsid w:val="00722A3B"/>
    <w:rsid w:val="00726E0A"/>
    <w:rsid w:val="00733F1B"/>
    <w:rsid w:val="00736203"/>
    <w:rsid w:val="00736518"/>
    <w:rsid w:val="00740F08"/>
    <w:rsid w:val="007465BF"/>
    <w:rsid w:val="007474CF"/>
    <w:rsid w:val="007477D6"/>
    <w:rsid w:val="007506C6"/>
    <w:rsid w:val="00751965"/>
    <w:rsid w:val="007537BA"/>
    <w:rsid w:val="00753B81"/>
    <w:rsid w:val="00761A08"/>
    <w:rsid w:val="00761F7F"/>
    <w:rsid w:val="007627E1"/>
    <w:rsid w:val="00764D8F"/>
    <w:rsid w:val="0076509C"/>
    <w:rsid w:val="00766CD0"/>
    <w:rsid w:val="00771F09"/>
    <w:rsid w:val="007728F1"/>
    <w:rsid w:val="00777FAD"/>
    <w:rsid w:val="00780BC9"/>
    <w:rsid w:val="007830B8"/>
    <w:rsid w:val="00783891"/>
    <w:rsid w:val="00792910"/>
    <w:rsid w:val="007A5DC3"/>
    <w:rsid w:val="007A7212"/>
    <w:rsid w:val="007A74B7"/>
    <w:rsid w:val="007B6425"/>
    <w:rsid w:val="007B75C6"/>
    <w:rsid w:val="007C4A7F"/>
    <w:rsid w:val="007C7B70"/>
    <w:rsid w:val="007C7D81"/>
    <w:rsid w:val="007D2457"/>
    <w:rsid w:val="007E27D6"/>
    <w:rsid w:val="007F5531"/>
    <w:rsid w:val="00804CC9"/>
    <w:rsid w:val="00805FC6"/>
    <w:rsid w:val="00806DED"/>
    <w:rsid w:val="00806FF4"/>
    <w:rsid w:val="00814F7F"/>
    <w:rsid w:val="00821052"/>
    <w:rsid w:val="00823DFD"/>
    <w:rsid w:val="008241A5"/>
    <w:rsid w:val="0083155B"/>
    <w:rsid w:val="0083254E"/>
    <w:rsid w:val="008349CC"/>
    <w:rsid w:val="0084093B"/>
    <w:rsid w:val="00842286"/>
    <w:rsid w:val="0085494B"/>
    <w:rsid w:val="00861718"/>
    <w:rsid w:val="008641A9"/>
    <w:rsid w:val="00864F98"/>
    <w:rsid w:val="00866668"/>
    <w:rsid w:val="0086717A"/>
    <w:rsid w:val="00871843"/>
    <w:rsid w:val="0087220B"/>
    <w:rsid w:val="008750F4"/>
    <w:rsid w:val="00882F77"/>
    <w:rsid w:val="00886A44"/>
    <w:rsid w:val="00891510"/>
    <w:rsid w:val="00893B98"/>
    <w:rsid w:val="008A175B"/>
    <w:rsid w:val="008A30B7"/>
    <w:rsid w:val="008A4F53"/>
    <w:rsid w:val="008A7A9D"/>
    <w:rsid w:val="008B2943"/>
    <w:rsid w:val="008B780D"/>
    <w:rsid w:val="008C57F1"/>
    <w:rsid w:val="008C6F46"/>
    <w:rsid w:val="008D12BB"/>
    <w:rsid w:val="008D1B38"/>
    <w:rsid w:val="008D5254"/>
    <w:rsid w:val="008E039A"/>
    <w:rsid w:val="008E3B9C"/>
    <w:rsid w:val="008E3DA2"/>
    <w:rsid w:val="008E597A"/>
    <w:rsid w:val="008E5E5D"/>
    <w:rsid w:val="008F1EC1"/>
    <w:rsid w:val="008F2F71"/>
    <w:rsid w:val="008F4E08"/>
    <w:rsid w:val="008F7113"/>
    <w:rsid w:val="009150B1"/>
    <w:rsid w:val="00915E7B"/>
    <w:rsid w:val="009218CD"/>
    <w:rsid w:val="00923432"/>
    <w:rsid w:val="00940BDB"/>
    <w:rsid w:val="009430CC"/>
    <w:rsid w:val="00943F56"/>
    <w:rsid w:val="00944F70"/>
    <w:rsid w:val="009468ED"/>
    <w:rsid w:val="00950F97"/>
    <w:rsid w:val="00953CED"/>
    <w:rsid w:val="009571C5"/>
    <w:rsid w:val="009677BC"/>
    <w:rsid w:val="00971E08"/>
    <w:rsid w:val="009730F9"/>
    <w:rsid w:val="00973DD2"/>
    <w:rsid w:val="009776C9"/>
    <w:rsid w:val="00981E31"/>
    <w:rsid w:val="00982354"/>
    <w:rsid w:val="00983570"/>
    <w:rsid w:val="0098661A"/>
    <w:rsid w:val="00991935"/>
    <w:rsid w:val="009929B4"/>
    <w:rsid w:val="009A5106"/>
    <w:rsid w:val="009A5321"/>
    <w:rsid w:val="009A6917"/>
    <w:rsid w:val="009B0697"/>
    <w:rsid w:val="009C3774"/>
    <w:rsid w:val="009C7690"/>
    <w:rsid w:val="009D29AD"/>
    <w:rsid w:val="009D4E74"/>
    <w:rsid w:val="009D58D0"/>
    <w:rsid w:val="009D6A47"/>
    <w:rsid w:val="009E2441"/>
    <w:rsid w:val="009E2947"/>
    <w:rsid w:val="009E4177"/>
    <w:rsid w:val="00A011E0"/>
    <w:rsid w:val="00A066B8"/>
    <w:rsid w:val="00A06C8B"/>
    <w:rsid w:val="00A06CCF"/>
    <w:rsid w:val="00A1169D"/>
    <w:rsid w:val="00A148F9"/>
    <w:rsid w:val="00A2233C"/>
    <w:rsid w:val="00A22383"/>
    <w:rsid w:val="00A22537"/>
    <w:rsid w:val="00A24BE6"/>
    <w:rsid w:val="00A32CA7"/>
    <w:rsid w:val="00A41B71"/>
    <w:rsid w:val="00A46D1A"/>
    <w:rsid w:val="00A51A28"/>
    <w:rsid w:val="00A52FCC"/>
    <w:rsid w:val="00A667C6"/>
    <w:rsid w:val="00A66A14"/>
    <w:rsid w:val="00A777FB"/>
    <w:rsid w:val="00A81100"/>
    <w:rsid w:val="00A83103"/>
    <w:rsid w:val="00A83CEE"/>
    <w:rsid w:val="00A845F7"/>
    <w:rsid w:val="00A86D0A"/>
    <w:rsid w:val="00A91001"/>
    <w:rsid w:val="00A91E8E"/>
    <w:rsid w:val="00A94A29"/>
    <w:rsid w:val="00AA01FD"/>
    <w:rsid w:val="00AA4318"/>
    <w:rsid w:val="00AA69A1"/>
    <w:rsid w:val="00AA7DA8"/>
    <w:rsid w:val="00AA7E4F"/>
    <w:rsid w:val="00AB0A7B"/>
    <w:rsid w:val="00AB47B5"/>
    <w:rsid w:val="00AB5506"/>
    <w:rsid w:val="00AB7CE6"/>
    <w:rsid w:val="00AC04D6"/>
    <w:rsid w:val="00AC3F04"/>
    <w:rsid w:val="00AC6FEE"/>
    <w:rsid w:val="00AD1B99"/>
    <w:rsid w:val="00AD7357"/>
    <w:rsid w:val="00AE120E"/>
    <w:rsid w:val="00AE3D4E"/>
    <w:rsid w:val="00AE449C"/>
    <w:rsid w:val="00AF155D"/>
    <w:rsid w:val="00AF2CCC"/>
    <w:rsid w:val="00AF39B8"/>
    <w:rsid w:val="00AF4505"/>
    <w:rsid w:val="00AF666C"/>
    <w:rsid w:val="00B001EF"/>
    <w:rsid w:val="00B00BE1"/>
    <w:rsid w:val="00B04105"/>
    <w:rsid w:val="00B04589"/>
    <w:rsid w:val="00B06248"/>
    <w:rsid w:val="00B06BE1"/>
    <w:rsid w:val="00B15264"/>
    <w:rsid w:val="00B15A2A"/>
    <w:rsid w:val="00B22639"/>
    <w:rsid w:val="00B30557"/>
    <w:rsid w:val="00B34EDD"/>
    <w:rsid w:val="00B37FA0"/>
    <w:rsid w:val="00B51EB6"/>
    <w:rsid w:val="00B52839"/>
    <w:rsid w:val="00B56A1E"/>
    <w:rsid w:val="00B64CFE"/>
    <w:rsid w:val="00B672DF"/>
    <w:rsid w:val="00B67915"/>
    <w:rsid w:val="00B717C3"/>
    <w:rsid w:val="00B73C9A"/>
    <w:rsid w:val="00B82A84"/>
    <w:rsid w:val="00B921B3"/>
    <w:rsid w:val="00B925E2"/>
    <w:rsid w:val="00BA03EF"/>
    <w:rsid w:val="00BA040E"/>
    <w:rsid w:val="00BA57E9"/>
    <w:rsid w:val="00BB116F"/>
    <w:rsid w:val="00BC23BC"/>
    <w:rsid w:val="00BC25E8"/>
    <w:rsid w:val="00BD194C"/>
    <w:rsid w:val="00BD2B02"/>
    <w:rsid w:val="00BF238B"/>
    <w:rsid w:val="00BF2637"/>
    <w:rsid w:val="00BF3634"/>
    <w:rsid w:val="00C05E68"/>
    <w:rsid w:val="00C0771A"/>
    <w:rsid w:val="00C105C2"/>
    <w:rsid w:val="00C1358A"/>
    <w:rsid w:val="00C13F19"/>
    <w:rsid w:val="00C263F2"/>
    <w:rsid w:val="00C30AA9"/>
    <w:rsid w:val="00C30CA2"/>
    <w:rsid w:val="00C32A67"/>
    <w:rsid w:val="00C37519"/>
    <w:rsid w:val="00C4051D"/>
    <w:rsid w:val="00C407A0"/>
    <w:rsid w:val="00C40C98"/>
    <w:rsid w:val="00C4429E"/>
    <w:rsid w:val="00C51B31"/>
    <w:rsid w:val="00C538DE"/>
    <w:rsid w:val="00C548F3"/>
    <w:rsid w:val="00C63322"/>
    <w:rsid w:val="00C644A1"/>
    <w:rsid w:val="00C718D6"/>
    <w:rsid w:val="00C74748"/>
    <w:rsid w:val="00C76E8F"/>
    <w:rsid w:val="00C86D09"/>
    <w:rsid w:val="00C9628E"/>
    <w:rsid w:val="00CA4D65"/>
    <w:rsid w:val="00CA70FA"/>
    <w:rsid w:val="00CB5526"/>
    <w:rsid w:val="00CB6B9B"/>
    <w:rsid w:val="00CB7403"/>
    <w:rsid w:val="00CC3DFC"/>
    <w:rsid w:val="00CC7656"/>
    <w:rsid w:val="00CD0931"/>
    <w:rsid w:val="00CD3B4E"/>
    <w:rsid w:val="00CD60B3"/>
    <w:rsid w:val="00CE273A"/>
    <w:rsid w:val="00CF0DCC"/>
    <w:rsid w:val="00CF17E3"/>
    <w:rsid w:val="00CF22FD"/>
    <w:rsid w:val="00CF274B"/>
    <w:rsid w:val="00CF4DCC"/>
    <w:rsid w:val="00D05BF4"/>
    <w:rsid w:val="00D1018A"/>
    <w:rsid w:val="00D11260"/>
    <w:rsid w:val="00D15A52"/>
    <w:rsid w:val="00D15E8B"/>
    <w:rsid w:val="00D213B9"/>
    <w:rsid w:val="00D24D7A"/>
    <w:rsid w:val="00D24E86"/>
    <w:rsid w:val="00D26775"/>
    <w:rsid w:val="00D32D2A"/>
    <w:rsid w:val="00D357E9"/>
    <w:rsid w:val="00D424B8"/>
    <w:rsid w:val="00D447B2"/>
    <w:rsid w:val="00D47D6D"/>
    <w:rsid w:val="00D54183"/>
    <w:rsid w:val="00D704B5"/>
    <w:rsid w:val="00D70539"/>
    <w:rsid w:val="00D714EC"/>
    <w:rsid w:val="00D73213"/>
    <w:rsid w:val="00D75443"/>
    <w:rsid w:val="00D768B6"/>
    <w:rsid w:val="00D76B5F"/>
    <w:rsid w:val="00D81DD3"/>
    <w:rsid w:val="00D84C52"/>
    <w:rsid w:val="00D853D4"/>
    <w:rsid w:val="00D85CF1"/>
    <w:rsid w:val="00D87796"/>
    <w:rsid w:val="00D96F78"/>
    <w:rsid w:val="00DA7562"/>
    <w:rsid w:val="00DB371A"/>
    <w:rsid w:val="00DB7703"/>
    <w:rsid w:val="00DC052D"/>
    <w:rsid w:val="00DC4214"/>
    <w:rsid w:val="00DD65CF"/>
    <w:rsid w:val="00DD682B"/>
    <w:rsid w:val="00DE30AE"/>
    <w:rsid w:val="00DE4090"/>
    <w:rsid w:val="00DE46EF"/>
    <w:rsid w:val="00E0317E"/>
    <w:rsid w:val="00E065F6"/>
    <w:rsid w:val="00E06E56"/>
    <w:rsid w:val="00E07DEB"/>
    <w:rsid w:val="00E11939"/>
    <w:rsid w:val="00E25389"/>
    <w:rsid w:val="00E343EC"/>
    <w:rsid w:val="00E357B0"/>
    <w:rsid w:val="00E41898"/>
    <w:rsid w:val="00E50A05"/>
    <w:rsid w:val="00E527C5"/>
    <w:rsid w:val="00E60746"/>
    <w:rsid w:val="00E63026"/>
    <w:rsid w:val="00E704F7"/>
    <w:rsid w:val="00E73048"/>
    <w:rsid w:val="00E733A5"/>
    <w:rsid w:val="00E76232"/>
    <w:rsid w:val="00E90B24"/>
    <w:rsid w:val="00E9203F"/>
    <w:rsid w:val="00E96362"/>
    <w:rsid w:val="00EA0F51"/>
    <w:rsid w:val="00EA6B26"/>
    <w:rsid w:val="00EB157A"/>
    <w:rsid w:val="00EB6722"/>
    <w:rsid w:val="00EC2A0A"/>
    <w:rsid w:val="00EC5F30"/>
    <w:rsid w:val="00EC6711"/>
    <w:rsid w:val="00EC71B7"/>
    <w:rsid w:val="00EC7202"/>
    <w:rsid w:val="00ED4804"/>
    <w:rsid w:val="00ED64C7"/>
    <w:rsid w:val="00EE518D"/>
    <w:rsid w:val="00EE6ECB"/>
    <w:rsid w:val="00EF1306"/>
    <w:rsid w:val="00EF7237"/>
    <w:rsid w:val="00F00512"/>
    <w:rsid w:val="00F15F62"/>
    <w:rsid w:val="00F16A9D"/>
    <w:rsid w:val="00F2407B"/>
    <w:rsid w:val="00F25A7C"/>
    <w:rsid w:val="00F25DA5"/>
    <w:rsid w:val="00F3068F"/>
    <w:rsid w:val="00F37FFE"/>
    <w:rsid w:val="00F5521A"/>
    <w:rsid w:val="00F6697F"/>
    <w:rsid w:val="00F76282"/>
    <w:rsid w:val="00F763DA"/>
    <w:rsid w:val="00F7774A"/>
    <w:rsid w:val="00F87C2A"/>
    <w:rsid w:val="00F92F89"/>
    <w:rsid w:val="00F93962"/>
    <w:rsid w:val="00F93F94"/>
    <w:rsid w:val="00F94985"/>
    <w:rsid w:val="00F951A9"/>
    <w:rsid w:val="00FA2258"/>
    <w:rsid w:val="00FA3531"/>
    <w:rsid w:val="00FA46B9"/>
    <w:rsid w:val="00FA49AA"/>
    <w:rsid w:val="00FA5BBD"/>
    <w:rsid w:val="00FA6AF1"/>
    <w:rsid w:val="00FB0623"/>
    <w:rsid w:val="00FB3D67"/>
    <w:rsid w:val="00FB68A4"/>
    <w:rsid w:val="00FD63F0"/>
    <w:rsid w:val="00FD7163"/>
    <w:rsid w:val="00FD7F43"/>
    <w:rsid w:val="00FE1766"/>
    <w:rsid w:val="00FF07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4DDCF"/>
  <w15:docId w15:val="{A6A5222D-A9DE-464A-9E31-015B9294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NichtaufgelsteErwhnung">
    <w:name w:val="Unresolved Mention"/>
    <w:basedOn w:val="Absatz-Standardschriftart"/>
    <w:uiPriority w:val="99"/>
    <w:semiHidden/>
    <w:unhideWhenUsed/>
    <w:rsid w:val="00C0771A"/>
    <w:rPr>
      <w:color w:val="605E5C"/>
      <w:shd w:val="clear" w:color="auto" w:fill="E1DFDD"/>
    </w:rPr>
  </w:style>
  <w:style w:type="character" w:customStyle="1" w:styleId="berschrift7Zchn">
    <w:name w:val="Überschrift 7 Zchn"/>
    <w:basedOn w:val="Absatz-Standardschriftart"/>
    <w:link w:val="berschrift7"/>
    <w:rsid w:val="00D1018A"/>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456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439028901">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 w:id="264503364">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82011043">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27384590">
      <w:bodyDiv w:val="1"/>
      <w:marLeft w:val="0"/>
      <w:marRight w:val="0"/>
      <w:marTop w:val="0"/>
      <w:marBottom w:val="0"/>
      <w:divBdr>
        <w:top w:val="none" w:sz="0" w:space="0" w:color="auto"/>
        <w:left w:val="none" w:sz="0" w:space="0" w:color="auto"/>
        <w:bottom w:val="none" w:sz="0" w:space="0" w:color="auto"/>
        <w:right w:val="none" w:sz="0" w:space="0" w:color="auto"/>
      </w:divBdr>
      <w:divsChild>
        <w:div w:id="154611435">
          <w:marLeft w:val="0"/>
          <w:marRight w:val="0"/>
          <w:marTop w:val="0"/>
          <w:marBottom w:val="0"/>
          <w:divBdr>
            <w:top w:val="none" w:sz="0" w:space="0" w:color="auto"/>
            <w:left w:val="none" w:sz="0" w:space="0" w:color="auto"/>
            <w:bottom w:val="none" w:sz="0" w:space="0" w:color="auto"/>
            <w:right w:val="none" w:sz="0" w:space="0" w:color="auto"/>
          </w:divBdr>
        </w:div>
        <w:div w:id="544026579">
          <w:marLeft w:val="-225"/>
          <w:marRight w:val="-225"/>
          <w:marTop w:val="0"/>
          <w:marBottom w:val="0"/>
          <w:divBdr>
            <w:top w:val="none" w:sz="0" w:space="0" w:color="auto"/>
            <w:left w:val="none" w:sz="0" w:space="0" w:color="auto"/>
            <w:bottom w:val="none" w:sz="0" w:space="0" w:color="auto"/>
            <w:right w:val="none" w:sz="0" w:space="0" w:color="auto"/>
          </w:divBdr>
          <w:divsChild>
            <w:div w:id="135073677">
              <w:marLeft w:val="-150"/>
              <w:marRight w:val="-150"/>
              <w:marTop w:val="0"/>
              <w:marBottom w:val="0"/>
              <w:divBdr>
                <w:top w:val="none" w:sz="0" w:space="0" w:color="auto"/>
                <w:left w:val="none" w:sz="0" w:space="0" w:color="auto"/>
                <w:bottom w:val="none" w:sz="0" w:space="0" w:color="auto"/>
                <w:right w:val="none" w:sz="0" w:space="0" w:color="auto"/>
              </w:divBdr>
              <w:divsChild>
                <w:div w:id="203163944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vent.eplan.com/virtual-fair-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1</Value>
      <Value>42</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F4465-7A4B-4BE4-B1E7-5361242D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2408930F-63FD-45C7-AB99-EA51CFB0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819</Words>
  <Characters>5163</Characters>
  <Application>Microsoft Office Word</Application>
  <DocSecurity>0</DocSecurity>
  <Lines>43</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creator>hag</dc:creator>
  <cp:lastModifiedBy>Birgit Hagelschuer</cp:lastModifiedBy>
  <cp:revision>4</cp:revision>
  <cp:lastPrinted>2017-11-10T14:17:00Z</cp:lastPrinted>
  <dcterms:created xsi:type="dcterms:W3CDTF">2022-04-11T13:07:00Z</dcterms:created>
  <dcterms:modified xsi:type="dcterms:W3CDTF">2022-04-11T13:11:00Z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vt:lpwstr>
  </property>
</Properties>
</file>